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C2" w:rsidRPr="009075BB" w:rsidRDefault="006A34C2" w:rsidP="009075BB">
      <w:pPr>
        <w:spacing w:line="240" w:lineRule="auto"/>
        <w:jc w:val="both"/>
        <w:rPr>
          <w:rFonts w:ascii="Times New Roman" w:eastAsia="Times New Roman" w:hAnsi="Times New Roman" w:cs="Times New Roman"/>
          <w:b/>
          <w:bCs/>
          <w:sz w:val="28"/>
          <w:szCs w:val="28"/>
          <w:lang w:eastAsia="ru-RU"/>
        </w:rPr>
      </w:pPr>
      <w:r w:rsidRPr="009075BB">
        <w:rPr>
          <w:rFonts w:ascii="Times New Roman" w:eastAsia="Times New Roman" w:hAnsi="Times New Roman" w:cs="Times New Roman"/>
          <w:b/>
          <w:bCs/>
          <w:sz w:val="28"/>
          <w:szCs w:val="28"/>
          <w:lang w:eastAsia="ru-RU"/>
        </w:rPr>
        <w:t>Тема 1.1. Трудовая деятельность человека</w:t>
      </w:r>
    </w:p>
    <w:p w:rsidR="006A34C2" w:rsidRPr="009075BB" w:rsidRDefault="001F040F"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6A34C2" w:rsidRPr="009075BB">
          <w:rPr>
            <w:rFonts w:ascii="Times New Roman" w:eastAsia="Times New Roman" w:hAnsi="Times New Roman" w:cs="Times New Roman"/>
            <w:sz w:val="28"/>
            <w:szCs w:val="28"/>
            <w:u w:val="single"/>
            <w:lang w:eastAsia="ru-RU"/>
          </w:rPr>
          <w:t>1.1.1.Общие понятия </w:t>
        </w:r>
      </w:hyperlink>
      <w:hyperlink r:id="rId6" w:anchor="1" w:history="1">
        <w:r w:rsidR="006A34C2" w:rsidRPr="009075BB">
          <w:rPr>
            <w:rFonts w:ascii="Times New Roman" w:eastAsia="Times New Roman" w:hAnsi="Times New Roman" w:cs="Times New Roman"/>
            <w:sz w:val="28"/>
            <w:szCs w:val="28"/>
            <w:u w:val="single"/>
            <w:lang w:eastAsia="ru-RU"/>
          </w:rPr>
          <w:t>о трудовой деятельности человека.</w:t>
        </w:r>
      </w:hyperlink>
    </w:p>
    <w:p w:rsidR="006A34C2" w:rsidRPr="009075BB" w:rsidRDefault="001F040F"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2" w:history="1">
        <w:r w:rsidR="006A34C2" w:rsidRPr="009075BB">
          <w:rPr>
            <w:rFonts w:ascii="Times New Roman" w:eastAsia="Times New Roman" w:hAnsi="Times New Roman" w:cs="Times New Roman"/>
            <w:sz w:val="28"/>
            <w:szCs w:val="28"/>
            <w:u w:val="single"/>
            <w:lang w:eastAsia="ru-RU"/>
          </w:rPr>
          <w:t>1.1.2. Общие сведения об организме человека и его взаимодействии с окружающей средой.</w:t>
        </w:r>
      </w:hyperlink>
    </w:p>
    <w:p w:rsidR="006A34C2" w:rsidRPr="009075BB" w:rsidRDefault="001F040F"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3" w:history="1">
        <w:r w:rsidR="006A34C2" w:rsidRPr="009075BB">
          <w:rPr>
            <w:rFonts w:ascii="Times New Roman" w:eastAsia="Times New Roman" w:hAnsi="Times New Roman" w:cs="Times New Roman"/>
            <w:sz w:val="28"/>
            <w:szCs w:val="28"/>
            <w:u w:val="single"/>
            <w:lang w:eastAsia="ru-RU"/>
          </w:rPr>
          <w:t>1.1.3. Условия труда.</w:t>
        </w:r>
      </w:hyperlink>
    </w:p>
    <w:p w:rsidR="006A34C2" w:rsidRPr="009075BB" w:rsidRDefault="001F040F"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9" w:anchor="4" w:history="1">
        <w:r w:rsidR="006A34C2" w:rsidRPr="009075BB">
          <w:rPr>
            <w:rFonts w:ascii="Times New Roman" w:eastAsia="Times New Roman" w:hAnsi="Times New Roman" w:cs="Times New Roman"/>
            <w:sz w:val="28"/>
            <w:szCs w:val="28"/>
            <w:u w:val="single"/>
            <w:lang w:eastAsia="ru-RU"/>
          </w:rPr>
          <w:t>1.1.4. Неблагоприятные последствия воздействия условий труда на человека.</w:t>
        </w:r>
      </w:hyperlink>
    </w:p>
    <w:p w:rsidR="006A34C2" w:rsidRPr="009075BB" w:rsidRDefault="001F040F"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0" w:anchor="5" w:history="1">
        <w:r w:rsidR="006A34C2" w:rsidRPr="009075BB">
          <w:rPr>
            <w:rFonts w:ascii="Times New Roman" w:eastAsia="Times New Roman" w:hAnsi="Times New Roman" w:cs="Times New Roman"/>
            <w:sz w:val="28"/>
            <w:szCs w:val="28"/>
            <w:u w:val="single"/>
            <w:lang w:eastAsia="ru-RU"/>
          </w:rPr>
          <w:t>1.1.5. Социально-юридический подход к определению несчастного случая на производстве, профессионального заболевания, утраты трудоспособности и утраты профессиональной трудоспособности.</w:t>
        </w:r>
      </w:hyperlink>
    </w:p>
    <w:p w:rsidR="006A34C2" w:rsidRPr="009075BB" w:rsidRDefault="006A34C2" w:rsidP="009075B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9075BB">
        <w:rPr>
          <w:rFonts w:ascii="Times New Roman" w:eastAsia="Times New Roman" w:hAnsi="Times New Roman" w:cs="Times New Roman"/>
          <w:b/>
          <w:bCs/>
          <w:sz w:val="28"/>
          <w:szCs w:val="28"/>
          <w:lang w:eastAsia="ru-RU"/>
        </w:rPr>
        <w:t>1.1.1.Общие понятия о трудовой деятельности человека.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Сегодня труд является основой благополучия и устойчивого развития всего человечества. Однако поскольку труд очень часто является занятием тяжелым и опасным, поскольку многие хотят жить, не занимаясь трудом, то роль и значение труда часто принижают, делая его даже постыдным. История уже убедительно доказала, что те государства и общества, где на каком-то этапе развития труд перестал считаться почетным и необходимым занятием, относительно быстро развалились, а затем и исчезли, поглощенные более "трудолюбивыми" соседями. Эта же судьба сейчас грозит и нашей стране, где дух наживы взял верх над суровой рациональностью бытия - повседневной необходимостью плодотворно трудиться. Труд, как и любая деятельность человека, сложное, многоплановое явление материального мира, в том числе его социального устройства, и вместе с тем явление личной (а значит и психической) жизни почти каждого.</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Основой всего является "простой процесс труда" (еще его называют "живым трудом", но еще чаще его называют просто "трудом", что и вносит в дальнейшее путаницу), осуществляемый трудящимся человеком (субъектом труда) по преобразованию предмета труда с помощью сре</w:t>
      </w:r>
      <w:proofErr w:type="gramStart"/>
      <w:r w:rsidRPr="009075BB">
        <w:rPr>
          <w:rFonts w:ascii="Times New Roman" w:eastAsia="Times New Roman" w:hAnsi="Times New Roman" w:cs="Times New Roman"/>
          <w:sz w:val="28"/>
          <w:szCs w:val="28"/>
          <w:lang w:eastAsia="ru-RU"/>
        </w:rPr>
        <w:t>дств тр</w:t>
      </w:r>
      <w:proofErr w:type="gramEnd"/>
      <w:r w:rsidRPr="009075BB">
        <w:rPr>
          <w:rFonts w:ascii="Times New Roman" w:eastAsia="Times New Roman" w:hAnsi="Times New Roman" w:cs="Times New Roman"/>
          <w:sz w:val="28"/>
          <w:szCs w:val="28"/>
          <w:lang w:eastAsia="ru-RU"/>
        </w:rPr>
        <w:t>уда в продукт труда. Простой процесс труда наглядно олицетворяет процесс преобразования внешнего мира человеком.</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Многообразие видов различного труда неисчерпаемо, и можно построить массу всевозможных его классификаций, но мы обратимся к </w:t>
      </w:r>
      <w:proofErr w:type="gramStart"/>
      <w:r w:rsidRPr="009075BB">
        <w:rPr>
          <w:rFonts w:ascii="Times New Roman" w:eastAsia="Times New Roman" w:hAnsi="Times New Roman" w:cs="Times New Roman"/>
          <w:sz w:val="28"/>
          <w:szCs w:val="28"/>
          <w:lang w:eastAsia="ru-RU"/>
        </w:rPr>
        <w:t>исторически</w:t>
      </w:r>
      <w:proofErr w:type="gramEnd"/>
      <w:r w:rsidRPr="009075BB">
        <w:rPr>
          <w:rFonts w:ascii="Times New Roman" w:eastAsia="Times New Roman" w:hAnsi="Times New Roman" w:cs="Times New Roman"/>
          <w:sz w:val="28"/>
          <w:szCs w:val="28"/>
          <w:lang w:eastAsia="ru-RU"/>
        </w:rPr>
        <w:t xml:space="preserve"> наверное самому первому и наиболее распространенному (в том числе до сих пор) типу труда - физическому труду.</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Физический труд - одна из основных форм простого процесса труда, которая характеризуется преобладанием физической нагрузки </w:t>
      </w:r>
      <w:proofErr w:type="gramStart"/>
      <w:r w:rsidRPr="009075BB">
        <w:rPr>
          <w:rFonts w:ascii="Times New Roman" w:eastAsia="Times New Roman" w:hAnsi="Times New Roman" w:cs="Times New Roman"/>
          <w:sz w:val="28"/>
          <w:szCs w:val="28"/>
          <w:lang w:eastAsia="ru-RU"/>
        </w:rPr>
        <w:t>над</w:t>
      </w:r>
      <w:proofErr w:type="gramEnd"/>
      <w:r w:rsidRPr="009075BB">
        <w:rPr>
          <w:rFonts w:ascii="Times New Roman" w:eastAsia="Times New Roman" w:hAnsi="Times New Roman" w:cs="Times New Roman"/>
          <w:sz w:val="28"/>
          <w:szCs w:val="28"/>
          <w:lang w:eastAsia="ru-RU"/>
        </w:rPr>
        <w:t xml:space="preserve"> психической. В физическом труде человек в основном использует свою мышечную энергию </w:t>
      </w:r>
      <w:r w:rsidRPr="009075BB">
        <w:rPr>
          <w:rFonts w:ascii="Times New Roman" w:eastAsia="Times New Roman" w:hAnsi="Times New Roman" w:cs="Times New Roman"/>
          <w:sz w:val="28"/>
          <w:szCs w:val="28"/>
          <w:lang w:eastAsia="ru-RU"/>
        </w:rPr>
        <w:lastRenderedPageBreak/>
        <w:t>и силу для приведения "в действие" средств и орудий труда по преобразованию предмета труда в продукт труда и частично "управляет" этим "действием".</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Физический труд может потребовать значительных физических усилий (например, при поднятии или перемещения тяжести) или высокой напряженности, когда какое-то движение надо выполнять в высоком ритме, или выносливости, когда какое-то действие надо производить длительное время.</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Весь прогресс человечества связан с "освобождением" от физического труда. Вначале весь физический труд был ручным трудом (в современной фразеологии - немеханизированный и неавтоматизированный).</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При механизированном труде (при выполнении одной и той же в целом работы) в целом тяжесть труда снижается, но для ряда операций нарастает напряженность работы, требующая большей внимательности и координации движений человека. Автоматизированный труд вытесняет человека из простого процесса труда, оставляя за ним функции участия в других простых процессах труда, связанных с разработкой, наладкой, контролем.</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Умственный труд - вторая из основных форм простого процесса труда, которая характеризуется преобладанием психической (умственной) нагрузки </w:t>
      </w:r>
      <w:proofErr w:type="gramStart"/>
      <w:r w:rsidRPr="009075BB">
        <w:rPr>
          <w:rFonts w:ascii="Times New Roman" w:eastAsia="Times New Roman" w:hAnsi="Times New Roman" w:cs="Times New Roman"/>
          <w:sz w:val="28"/>
          <w:szCs w:val="28"/>
          <w:lang w:eastAsia="ru-RU"/>
        </w:rPr>
        <w:t>над</w:t>
      </w:r>
      <w:proofErr w:type="gramEnd"/>
      <w:r w:rsidRPr="009075BB">
        <w:rPr>
          <w:rFonts w:ascii="Times New Roman" w:eastAsia="Times New Roman" w:hAnsi="Times New Roman" w:cs="Times New Roman"/>
          <w:sz w:val="28"/>
          <w:szCs w:val="28"/>
          <w:lang w:eastAsia="ru-RU"/>
        </w:rPr>
        <w:t xml:space="preserve"> чисто физической (мускульной). В процессе умственного труда человек в основном использует свои интеллектуальные возможности.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Технический прогресс по автоматизации и информатизации всех видов деятельности неизбежно </w:t>
      </w:r>
      <w:proofErr w:type="gramStart"/>
      <w:r w:rsidRPr="009075BB">
        <w:rPr>
          <w:rFonts w:ascii="Times New Roman" w:eastAsia="Times New Roman" w:hAnsi="Times New Roman" w:cs="Times New Roman"/>
          <w:sz w:val="28"/>
          <w:szCs w:val="28"/>
          <w:lang w:eastAsia="ru-RU"/>
        </w:rPr>
        <w:t>уменьшает роль физического труда и увеличивает</w:t>
      </w:r>
      <w:proofErr w:type="gramEnd"/>
      <w:r w:rsidRPr="009075BB">
        <w:rPr>
          <w:rFonts w:ascii="Times New Roman" w:eastAsia="Times New Roman" w:hAnsi="Times New Roman" w:cs="Times New Roman"/>
          <w:sz w:val="28"/>
          <w:szCs w:val="28"/>
          <w:lang w:eastAsia="ru-RU"/>
        </w:rPr>
        <w:t xml:space="preserve"> роль умственного. Исчезают одни проблемы, возникают другие. </w:t>
      </w:r>
      <w:proofErr w:type="gramStart"/>
      <w:r w:rsidRPr="009075BB">
        <w:rPr>
          <w:rFonts w:ascii="Times New Roman" w:eastAsia="Times New Roman" w:hAnsi="Times New Roman" w:cs="Times New Roman"/>
          <w:sz w:val="28"/>
          <w:szCs w:val="28"/>
          <w:lang w:eastAsia="ru-RU"/>
        </w:rPr>
        <w:t>Ответственность оператора за своевременное распознание сигнальной информации и принятие правильного решения (например, водитель, машинист электровоза, пилот самолета, диспетчер АЭС и т.д.), быстрота смены ситуации (например, диспетчера аэродромов), непрекращающаяся монотонность репродуктивного труда, требующего внимания и сосредоточенности (кассир супермаркета) и многое другое ставят ранее не существовавшие проблемы облегчения умственного труда на повестку дня XXI века.</w:t>
      </w:r>
      <w:proofErr w:type="gramEnd"/>
      <w:r w:rsidRPr="009075BB">
        <w:rPr>
          <w:rFonts w:ascii="Times New Roman" w:eastAsia="Times New Roman" w:hAnsi="Times New Roman" w:cs="Times New Roman"/>
          <w:sz w:val="28"/>
          <w:szCs w:val="28"/>
          <w:lang w:eastAsia="ru-RU"/>
        </w:rPr>
        <w:t xml:space="preserve"> Характер труда существенно меняется, когда вместо одного человека начинают трудиться несколько. Практики хорошо знают, что организация труда одного человека, либо двух человек, либо трех и более человек - совершенно разные задачи, вносящие свои проблемы в запланированное осуществление простого процесса труда. Человек - существо социальное, да и труд - источник всякого богатства, а потому труд носит двойственный характер. Он не только простой процесс труда по преобразованию материального мира, но и социальное отношение участвующих (прямо или косвенно) в нем людей.</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lastRenderedPageBreak/>
        <w:t xml:space="preserve">Социальный характер труда </w:t>
      </w:r>
      <w:proofErr w:type="gramStart"/>
      <w:r w:rsidRPr="009075BB">
        <w:rPr>
          <w:rFonts w:ascii="Times New Roman" w:eastAsia="Times New Roman" w:hAnsi="Times New Roman" w:cs="Times New Roman"/>
          <w:sz w:val="28"/>
          <w:szCs w:val="28"/>
          <w:lang w:eastAsia="ru-RU"/>
        </w:rPr>
        <w:t>обусловлен формой собственности на средства производства и связан</w:t>
      </w:r>
      <w:proofErr w:type="gramEnd"/>
      <w:r w:rsidRPr="009075BB">
        <w:rPr>
          <w:rFonts w:ascii="Times New Roman" w:eastAsia="Times New Roman" w:hAnsi="Times New Roman" w:cs="Times New Roman"/>
          <w:sz w:val="28"/>
          <w:szCs w:val="28"/>
          <w:lang w:eastAsia="ru-RU"/>
        </w:rPr>
        <w:t xml:space="preserve"> с правом присвоения продукта труда. По этому признаку различают частный труд (собственника или арендатора) и наемный труд.</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Социальный характер труда (как источника сре</w:t>
      </w:r>
      <w:proofErr w:type="gramStart"/>
      <w:r w:rsidRPr="009075BB">
        <w:rPr>
          <w:rFonts w:ascii="Times New Roman" w:eastAsia="Times New Roman" w:hAnsi="Times New Roman" w:cs="Times New Roman"/>
          <w:sz w:val="28"/>
          <w:szCs w:val="28"/>
          <w:lang w:eastAsia="ru-RU"/>
        </w:rPr>
        <w:t>дств к с</w:t>
      </w:r>
      <w:proofErr w:type="gramEnd"/>
      <w:r w:rsidRPr="009075BB">
        <w:rPr>
          <w:rFonts w:ascii="Times New Roman" w:eastAsia="Times New Roman" w:hAnsi="Times New Roman" w:cs="Times New Roman"/>
          <w:sz w:val="28"/>
          <w:szCs w:val="28"/>
          <w:lang w:eastAsia="ru-RU"/>
        </w:rPr>
        <w:t>уществованию и богатства) проявляется и в формировании способов мотивации труда (желание, осознанная необходимость, принуждение).</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Заметим, что тяжелые формы физического труда (каторжные работы в карьерах, дорожном строительстве, туннелях, на галерах и т.п.) </w:t>
      </w:r>
      <w:proofErr w:type="gramStart"/>
      <w:r w:rsidRPr="009075BB">
        <w:rPr>
          <w:rFonts w:ascii="Times New Roman" w:eastAsia="Times New Roman" w:hAnsi="Times New Roman" w:cs="Times New Roman"/>
          <w:sz w:val="28"/>
          <w:szCs w:val="28"/>
          <w:lang w:eastAsia="ru-RU"/>
        </w:rPr>
        <w:t>использовались и используются</w:t>
      </w:r>
      <w:proofErr w:type="gramEnd"/>
      <w:r w:rsidRPr="009075BB">
        <w:rPr>
          <w:rFonts w:ascii="Times New Roman" w:eastAsia="Times New Roman" w:hAnsi="Times New Roman" w:cs="Times New Roman"/>
          <w:sz w:val="28"/>
          <w:szCs w:val="28"/>
          <w:lang w:eastAsia="ru-RU"/>
        </w:rPr>
        <w:t xml:space="preserve"> для наказания осужденных. Всемирное и всеобщее разделение труда, безудержный рост масштабов современного товарного производства привели к доминированию наемного труда, часто называемого еще профессиональным. Наемный труд - результат осознанной наемным работником необходимости трудиться, чтобы не помереть с голоду и одновременно осознанной нанимающим его работодателем необходимости привлечения работников для </w:t>
      </w:r>
      <w:proofErr w:type="gramStart"/>
      <w:r w:rsidRPr="009075BB">
        <w:rPr>
          <w:rFonts w:ascii="Times New Roman" w:eastAsia="Times New Roman" w:hAnsi="Times New Roman" w:cs="Times New Roman"/>
          <w:sz w:val="28"/>
          <w:szCs w:val="28"/>
          <w:lang w:eastAsia="ru-RU"/>
        </w:rPr>
        <w:t>выполнения</w:t>
      </w:r>
      <w:proofErr w:type="gramEnd"/>
      <w:r w:rsidRPr="009075BB">
        <w:rPr>
          <w:rFonts w:ascii="Times New Roman" w:eastAsia="Times New Roman" w:hAnsi="Times New Roman" w:cs="Times New Roman"/>
          <w:sz w:val="28"/>
          <w:szCs w:val="28"/>
          <w:lang w:eastAsia="ru-RU"/>
        </w:rPr>
        <w:t xml:space="preserve"> реализуемого им процесса производства для получения в итоге прибыли.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Различные виды конкретного труда подразделяются в зависимости от их целевого назначения, сферы приложения и функциональной роли в производственной деятельности. Для общей характеристики конкретного труда используются все возможные его отличительные признаки в их сочетании.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Как и любая другая деятельность трудовая деятельность содержит в себе различные опасности, в том числе опасности для жизни и здоровья занятого в простом процессе труда человека. Для защиты от них нужно многое знать и уметь.</w:t>
      </w:r>
    </w:p>
    <w:p w:rsidR="006A34C2" w:rsidRPr="009075BB" w:rsidRDefault="006A34C2" w:rsidP="009075B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9075BB">
        <w:rPr>
          <w:rFonts w:ascii="Times New Roman" w:eastAsia="Times New Roman" w:hAnsi="Times New Roman" w:cs="Times New Roman"/>
          <w:b/>
          <w:bCs/>
          <w:sz w:val="28"/>
          <w:szCs w:val="28"/>
          <w:lang w:eastAsia="ru-RU"/>
        </w:rPr>
        <w:t>1.1.2. Общие сведения об организме человека и его взаимодействии с окружающей средой.</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Не зная "себя", нельзя понять, как следует защищать "себя" от угроз внешнего мира, а потому мы позволим себе напомнить некоторые основные данные анатомии и физиологии человека.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Современный человек прошел длительный эволюционный путь приспособления к окружающей среде, а человеческий организм представляет собой единое целое, все системы и органы которого </w:t>
      </w:r>
      <w:proofErr w:type="gramStart"/>
      <w:r w:rsidRPr="009075BB">
        <w:rPr>
          <w:rFonts w:ascii="Times New Roman" w:eastAsia="Times New Roman" w:hAnsi="Times New Roman" w:cs="Times New Roman"/>
          <w:sz w:val="28"/>
          <w:szCs w:val="28"/>
          <w:lang w:eastAsia="ru-RU"/>
        </w:rPr>
        <w:t>развиваются и функционируют</w:t>
      </w:r>
      <w:proofErr w:type="gramEnd"/>
      <w:r w:rsidRPr="009075BB">
        <w:rPr>
          <w:rFonts w:ascii="Times New Roman" w:eastAsia="Times New Roman" w:hAnsi="Times New Roman" w:cs="Times New Roman"/>
          <w:sz w:val="28"/>
          <w:szCs w:val="28"/>
          <w:lang w:eastAsia="ru-RU"/>
        </w:rPr>
        <w:t xml:space="preserve"> во взаимной зависимости и обусловленности. Хотя организм функционирует как единое целое, деление его </w:t>
      </w:r>
      <w:proofErr w:type="gramStart"/>
      <w:r w:rsidRPr="009075BB">
        <w:rPr>
          <w:rFonts w:ascii="Times New Roman" w:eastAsia="Times New Roman" w:hAnsi="Times New Roman" w:cs="Times New Roman"/>
          <w:sz w:val="28"/>
          <w:szCs w:val="28"/>
          <w:lang w:eastAsia="ru-RU"/>
        </w:rPr>
        <w:t>на те</w:t>
      </w:r>
      <w:proofErr w:type="gramEnd"/>
      <w:r w:rsidRPr="009075BB">
        <w:rPr>
          <w:rFonts w:ascii="Times New Roman" w:eastAsia="Times New Roman" w:hAnsi="Times New Roman" w:cs="Times New Roman"/>
          <w:sz w:val="28"/>
          <w:szCs w:val="28"/>
          <w:lang w:eastAsia="ru-RU"/>
        </w:rPr>
        <w:t xml:space="preserve"> или иные системы необходимо для понимания функционирования организма во внешней среде, особенно если эти системы либо анатомически достаточно отчетливо выделены, как, например, системы кровообращения и пищеварения, либо </w:t>
      </w:r>
      <w:r w:rsidRPr="009075BB">
        <w:rPr>
          <w:rFonts w:ascii="Times New Roman" w:eastAsia="Times New Roman" w:hAnsi="Times New Roman" w:cs="Times New Roman"/>
          <w:sz w:val="28"/>
          <w:szCs w:val="28"/>
          <w:lang w:eastAsia="ru-RU"/>
        </w:rPr>
        <w:lastRenderedPageBreak/>
        <w:t>являются физиологически функциональными, как, например, системы терморегуляции и иммунитета.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Человеческий организм настолько сложен, что его изучением занимается целый ряд научных дисциплин. Мы будем рассматривать его очень упрощенно и только с позиций обеспечения безопасности человека в процессе труда.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С этих позиций в человеческом организме с некоторой долей условности можно выделить условно названные нами: (1) формообразующие системы, (2) системы жизнеобеспечения и (3) системы управления.</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К системам формообразования можно отнести костную и мышечную системы, а также кожу и ряд слизистых оболочек. К системам жизнеобеспечения надо отнести все системы обмена с внешней средой (дыхательную, пищеварительную и выделительную системы) и распределения веществ в организме между различными органами (</w:t>
      </w:r>
      <w:proofErr w:type="spellStart"/>
      <w:proofErr w:type="gramStart"/>
      <w:r w:rsidRPr="009075BB">
        <w:rPr>
          <w:rFonts w:ascii="Times New Roman" w:eastAsia="Times New Roman" w:hAnsi="Times New Roman" w:cs="Times New Roman"/>
          <w:sz w:val="28"/>
          <w:szCs w:val="28"/>
          <w:lang w:eastAsia="ru-RU"/>
        </w:rPr>
        <w:t>сердечно-сосудистую</w:t>
      </w:r>
      <w:proofErr w:type="spellEnd"/>
      <w:proofErr w:type="gramEnd"/>
      <w:r w:rsidRPr="009075BB">
        <w:rPr>
          <w:rFonts w:ascii="Times New Roman" w:eastAsia="Times New Roman" w:hAnsi="Times New Roman" w:cs="Times New Roman"/>
          <w:sz w:val="28"/>
          <w:szCs w:val="28"/>
          <w:lang w:eastAsia="ru-RU"/>
        </w:rPr>
        <w:t xml:space="preserve"> систему).</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К системам управления относят вегетативную и центральную нервные системы. Все системы организма состоят из различных органов, функционально взаимосвязанных друг с другом. Органы построены из различных тканей. Ткани состоят из клеток и межклеточного вещества, в которых происходят различные биохимические процессы. В каждом органе имеются кровеносные сосуды, а в большинстве и лимфатические. Ко всем органам подходят и разветвляются в них нервы. Костно-мышечная система </w:t>
      </w:r>
      <w:proofErr w:type="gramStart"/>
      <w:r w:rsidRPr="009075BB">
        <w:rPr>
          <w:rFonts w:ascii="Times New Roman" w:eastAsia="Times New Roman" w:hAnsi="Times New Roman" w:cs="Times New Roman"/>
          <w:sz w:val="28"/>
          <w:szCs w:val="28"/>
          <w:lang w:eastAsia="ru-RU"/>
        </w:rPr>
        <w:t>образует опорно-двигательный аппарат человека и обеспечивает</w:t>
      </w:r>
      <w:proofErr w:type="gramEnd"/>
      <w:r w:rsidRPr="009075BB">
        <w:rPr>
          <w:rFonts w:ascii="Times New Roman" w:eastAsia="Times New Roman" w:hAnsi="Times New Roman" w:cs="Times New Roman"/>
          <w:sz w:val="28"/>
          <w:szCs w:val="28"/>
          <w:lang w:eastAsia="ru-RU"/>
        </w:rPr>
        <w:t xml:space="preserve"> автономность организма, возможность совершения им различных действий и перемещения в пространстве. Кроме того, кости, мышцы и кожа обеспечивают защиту других, так называемых внутренних органов от непосредственного воздействия внешней среды. Помимо защитных функций кожа участвует в обмене веществ и теплорегуляции.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Сердце и кровеносные сосуды образуют замкнутую систему, по которой кровь движется благодаря сокращениям сердечной мышцы и стенок сосудов. Кровеносные сосуды делятся на три основных типа: артерии, капилляры и вены. Артерии несут кровь от сердца. Они разветвляются на сосуды все меньшего диаметра, по которым кровь поступает во все части тела. В самых отдаленных от сердца частях тела кровеносные сосуды столь малы, что различимы лишь под микроскопом. Именно эти микроскопические сосуды, капилляры, снабжают клетки кислородом и питательными веществами. После их доставки кровь, нагруженная конечными продуктами обмена веществ, направляется в сердце по сети сосудов, называемых венами, а из сердца - в легкие, где происходит газообмен, в результате которого кровь насыщается кислородом.</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lastRenderedPageBreak/>
        <w:t>Дыхательная, пищеварительная и выделительная системы служат для потребления из окружающей среды необходимых для жизни веществ и удаления продуктов метаболизма (биохимических процессов жизни).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Немаловажную роль в поддержании водно-солевого и кислотно-щелочного баланса организма играет потоотделение через кожу. В среднем же с потом человек выделяет 600 мл воды в сутки. С потом выводится огромное (около 270) количество химических веществ.</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Анатомически нервная система состоит из центральной и периферической систем. Центральная нервная система включает головной и спинной мозг, а периферическая, - черепно-мозговые и спинномозговые нервы, а также нервные узлы и сплетения, лежащие вне спинного и головного мозга.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Поступающая сенсорная информация подвергается обработке, проходя специфические проводящие пути: например болевые, зрительные или слуховые нервные волокна. Чувствительные проводящие пути идут в восходящем направлении к центрам головного мозга. Результат деятельности центральной нервной системы - активность, в основе которой лежит сокращение или расслабление мышц либо секреция или прекращение секреции желез.</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Вегетативная, или автономная, нервная система регулирует деятельность непроизвольных мышц, сердечной мышцы и различных желез. </w:t>
      </w:r>
      <w:proofErr w:type="gramStart"/>
      <w:r w:rsidRPr="009075BB">
        <w:rPr>
          <w:rFonts w:ascii="Times New Roman" w:eastAsia="Times New Roman" w:hAnsi="Times New Roman" w:cs="Times New Roman"/>
          <w:sz w:val="28"/>
          <w:szCs w:val="28"/>
          <w:lang w:eastAsia="ru-RU"/>
        </w:rPr>
        <w:t>Ее структуры расположены как в центральной нервной системе, так и в периферической.</w:t>
      </w:r>
      <w:proofErr w:type="gramEnd"/>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Деятельность вегетативной нервной системы направлена на поддержание относительно стабильного состояния внутренней среды организма: постоянной температуры тела или кровяного давления, соответствующего потребностям организма. Вегетативная нервная система делится на </w:t>
      </w:r>
      <w:proofErr w:type="gramStart"/>
      <w:r w:rsidRPr="009075BB">
        <w:rPr>
          <w:rFonts w:ascii="Times New Roman" w:eastAsia="Times New Roman" w:hAnsi="Times New Roman" w:cs="Times New Roman"/>
          <w:sz w:val="28"/>
          <w:szCs w:val="28"/>
          <w:lang w:eastAsia="ru-RU"/>
        </w:rPr>
        <w:t>симпатическую</w:t>
      </w:r>
      <w:proofErr w:type="gramEnd"/>
      <w:r w:rsidRPr="009075BB">
        <w:rPr>
          <w:rFonts w:ascii="Times New Roman" w:eastAsia="Times New Roman" w:hAnsi="Times New Roman" w:cs="Times New Roman"/>
          <w:sz w:val="28"/>
          <w:szCs w:val="28"/>
          <w:lang w:eastAsia="ru-RU"/>
        </w:rPr>
        <w:t xml:space="preserve"> и парасимпатическую.</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Симпатическая система стимулирует те процессы, которые направлены на мобилизацию сил организма в экстремальных ситуациях или в условиях стресса.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Парасимпатическая же система способствует накоплению или восстановлению энергетических ресурсов организма.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Симпатическая и парасимпатическая системы действуют координировано, и их нельзя рассматривать как антагонистические. Они сообща поддерживают функционирование внутренних органов и тканей на уровне, соответствующем интенсивности стресса и эмоциональному состоянию человека. Обе системы функционируют непрерывно, но уровни их активности колеблются в зависимости от ситуации.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lastRenderedPageBreak/>
        <w:t xml:space="preserve">Эндокринная система состоит из желез внутренней секреции, не имеющих выводных протоков. Они производят химические вещества, называемые гормонами, которые </w:t>
      </w:r>
      <w:proofErr w:type="gramStart"/>
      <w:r w:rsidRPr="009075BB">
        <w:rPr>
          <w:rFonts w:ascii="Times New Roman" w:eastAsia="Times New Roman" w:hAnsi="Times New Roman" w:cs="Times New Roman"/>
          <w:sz w:val="28"/>
          <w:szCs w:val="28"/>
          <w:lang w:eastAsia="ru-RU"/>
        </w:rPr>
        <w:t>поступают непосредственно в кровь и оказывают</w:t>
      </w:r>
      <w:proofErr w:type="gramEnd"/>
      <w:r w:rsidRPr="009075BB">
        <w:rPr>
          <w:rFonts w:ascii="Times New Roman" w:eastAsia="Times New Roman" w:hAnsi="Times New Roman" w:cs="Times New Roman"/>
          <w:sz w:val="28"/>
          <w:szCs w:val="28"/>
          <w:lang w:eastAsia="ru-RU"/>
        </w:rPr>
        <w:t xml:space="preserve"> регуляторное действие на отдаленные от соответствующих желез органы.</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Центральная нервная система регулирует деятельность всех органов, систем и всего организма в целом и представляет собой совокупность нервных клеток и отходящих от них отростков. В этой совокупности клеточных тел, находящихся в черепной коробке (головной мозг) и позвоночном канале (спинной мозг), происходит переработка информации, которая </w:t>
      </w:r>
      <w:proofErr w:type="gramStart"/>
      <w:r w:rsidRPr="009075BB">
        <w:rPr>
          <w:rFonts w:ascii="Times New Roman" w:eastAsia="Times New Roman" w:hAnsi="Times New Roman" w:cs="Times New Roman"/>
          <w:sz w:val="28"/>
          <w:szCs w:val="28"/>
          <w:lang w:eastAsia="ru-RU"/>
        </w:rPr>
        <w:t>поступает к ним по чувствительным нервам и исходит</w:t>
      </w:r>
      <w:proofErr w:type="gramEnd"/>
      <w:r w:rsidRPr="009075BB">
        <w:rPr>
          <w:rFonts w:ascii="Times New Roman" w:eastAsia="Times New Roman" w:hAnsi="Times New Roman" w:cs="Times New Roman"/>
          <w:sz w:val="28"/>
          <w:szCs w:val="28"/>
          <w:lang w:eastAsia="ru-RU"/>
        </w:rPr>
        <w:t xml:space="preserve"> от них к исполнительным органам по двигательным (к мышцам) и вегетативным (к внутренним органам) нервам. Все нервы и их разветвления образуют периферическую нервную систему.</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Центральная нервная система организует процессы жизнедеятельности в соответствии с условиями внешней среды, изменяя функционирование работы отдельных органов и систем. При этом функционирование всех систем тесно переплетено. Например, в процессе переноса веществ кровообращением помимо </w:t>
      </w:r>
      <w:proofErr w:type="spellStart"/>
      <w:proofErr w:type="gramStart"/>
      <w:r w:rsidRPr="009075BB">
        <w:rPr>
          <w:rFonts w:ascii="Times New Roman" w:eastAsia="Times New Roman" w:hAnsi="Times New Roman" w:cs="Times New Roman"/>
          <w:sz w:val="28"/>
          <w:szCs w:val="28"/>
          <w:lang w:eastAsia="ru-RU"/>
        </w:rPr>
        <w:t>сердечно-сосудистой</w:t>
      </w:r>
      <w:proofErr w:type="spellEnd"/>
      <w:proofErr w:type="gramEnd"/>
      <w:r w:rsidRPr="009075BB">
        <w:rPr>
          <w:rFonts w:ascii="Times New Roman" w:eastAsia="Times New Roman" w:hAnsi="Times New Roman" w:cs="Times New Roman"/>
          <w:sz w:val="28"/>
          <w:szCs w:val="28"/>
          <w:lang w:eastAsia="ru-RU"/>
        </w:rPr>
        <w:t xml:space="preserve"> системы участвуют и мочевыделительная, поскольку кровоток проходит через почки, и дыхательная, поскольку кровоток проходит через легкие, и пищеварительная, и кроветворная. Основой влияния пищеварительной системы на </w:t>
      </w:r>
      <w:proofErr w:type="spellStart"/>
      <w:proofErr w:type="gramStart"/>
      <w:r w:rsidRPr="009075BB">
        <w:rPr>
          <w:rFonts w:ascii="Times New Roman" w:eastAsia="Times New Roman" w:hAnsi="Times New Roman" w:cs="Times New Roman"/>
          <w:sz w:val="28"/>
          <w:szCs w:val="28"/>
          <w:lang w:eastAsia="ru-RU"/>
        </w:rPr>
        <w:t>сердечно-сосудистую</w:t>
      </w:r>
      <w:proofErr w:type="spellEnd"/>
      <w:proofErr w:type="gramEnd"/>
      <w:r w:rsidRPr="009075BB">
        <w:rPr>
          <w:rFonts w:ascii="Times New Roman" w:eastAsia="Times New Roman" w:hAnsi="Times New Roman" w:cs="Times New Roman"/>
          <w:sz w:val="28"/>
          <w:szCs w:val="28"/>
          <w:lang w:eastAsia="ru-RU"/>
        </w:rPr>
        <w:t xml:space="preserve"> является их тесная связь через водно-электролитный обмен. Опорно-двигательный аппарат оказывает очень большое влияние на механическое перемещение крови. Чтобы запустить все системы в работу, центральная нервная система (и человек вместе с ней) должна иметь информацию о состоянии внешней среды, что и достигается с помощью различных анализаторов и </w:t>
      </w:r>
      <w:proofErr w:type="gramStart"/>
      <w:r w:rsidRPr="009075BB">
        <w:rPr>
          <w:rFonts w:ascii="Times New Roman" w:eastAsia="Times New Roman" w:hAnsi="Times New Roman" w:cs="Times New Roman"/>
          <w:sz w:val="28"/>
          <w:szCs w:val="28"/>
          <w:lang w:eastAsia="ru-RU"/>
        </w:rPr>
        <w:t>рецепторов</w:t>
      </w:r>
      <w:proofErr w:type="gramEnd"/>
      <w:r w:rsidRPr="009075BB">
        <w:rPr>
          <w:rFonts w:ascii="Times New Roman" w:eastAsia="Times New Roman" w:hAnsi="Times New Roman" w:cs="Times New Roman"/>
          <w:sz w:val="28"/>
          <w:szCs w:val="28"/>
          <w:lang w:eastAsia="ru-RU"/>
        </w:rPr>
        <w:t xml:space="preserve"> так называемых органов чувств.</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Любой анализатор состоит из рецептора, проводящих нервных путей и мозгового конца. Часть рецепторов приспособлена к восприятию изменений в окружающей среде (экстерорецепторы), а часть - во внутренней (интерорецепторы). Рецептор превращает энергию раздражителя в нервный процесс. Проводящие пути передают нервные импульсы в кору головного мозга. Между рецепторами и мозговым концом существует двусторонняя связь, которая обеспечивает </w:t>
      </w:r>
      <w:proofErr w:type="spellStart"/>
      <w:r w:rsidRPr="009075BB">
        <w:rPr>
          <w:rFonts w:ascii="Times New Roman" w:eastAsia="Times New Roman" w:hAnsi="Times New Roman" w:cs="Times New Roman"/>
          <w:sz w:val="28"/>
          <w:szCs w:val="28"/>
          <w:lang w:eastAsia="ru-RU"/>
        </w:rPr>
        <w:t>саморегуляцию</w:t>
      </w:r>
      <w:proofErr w:type="spellEnd"/>
      <w:r w:rsidRPr="009075BB">
        <w:rPr>
          <w:rFonts w:ascii="Times New Roman" w:eastAsia="Times New Roman" w:hAnsi="Times New Roman" w:cs="Times New Roman"/>
          <w:sz w:val="28"/>
          <w:szCs w:val="28"/>
          <w:lang w:eastAsia="ru-RU"/>
        </w:rPr>
        <w:t xml:space="preserve"> анализатора. Исключительную роль в жизни человека и его взаимоотношениях с внешним миром играет зрительный анализатор. С его помощью мы получаем львиную долю (порядка 90 %) информации. Посредством зрения мы практически мгновенно и на значительных расстояниях познаем форму, величину, цвет предмета, направление и расстояние, на котором он находится от нас. Зрительный анализатор включает в себя глаз, зрительный нерв и зрительный центр, располагающийся в затылочной доле коры головного мозга.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lastRenderedPageBreak/>
        <w:t xml:space="preserve">Вторым по важности после зрительного анализатора является слуховой. Только он позволяет нам получать информацию вне поля зрения, например, из-за спины, или в темноте с различных расстояний практически мгновенно. Различия между скоростями света и звука ощутимы для нас при наблюдении далекой грозы, взрывов и т.п. Еще один анализатор - обоняние также позволяет получать информацию с больших расстояний, однако им гораздо лучше владеют представители животного мира, чем человек. Обонятельные рецепторы </w:t>
      </w:r>
      <w:proofErr w:type="gramStart"/>
      <w:r w:rsidRPr="009075BB">
        <w:rPr>
          <w:rFonts w:ascii="Times New Roman" w:eastAsia="Times New Roman" w:hAnsi="Times New Roman" w:cs="Times New Roman"/>
          <w:sz w:val="28"/>
          <w:szCs w:val="28"/>
          <w:lang w:eastAsia="ru-RU"/>
        </w:rPr>
        <w:t>находятся в носу и воспринимают</w:t>
      </w:r>
      <w:proofErr w:type="gramEnd"/>
      <w:r w:rsidRPr="009075BB">
        <w:rPr>
          <w:rFonts w:ascii="Times New Roman" w:eastAsia="Times New Roman" w:hAnsi="Times New Roman" w:cs="Times New Roman"/>
          <w:sz w:val="28"/>
          <w:szCs w:val="28"/>
          <w:lang w:eastAsia="ru-RU"/>
        </w:rPr>
        <w:t xml:space="preserve"> в воздухе ничтожнейшие количества вещества, ощущаемые как запах.</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Еще один анализатор - вкус позволяет получать информацию о качестве пищи. Мы ощущаем вкус рецепторами, расположенными на языке и слизистой ротовой полости. Если бы человек был созерцателем природы, то видеть, слышать, чувствовать запах и вкус ему было бы, наверное, достаточно. Но человек </w:t>
      </w:r>
      <w:proofErr w:type="gramStart"/>
      <w:r w:rsidRPr="009075BB">
        <w:rPr>
          <w:rFonts w:ascii="Times New Roman" w:eastAsia="Times New Roman" w:hAnsi="Times New Roman" w:cs="Times New Roman"/>
          <w:sz w:val="28"/>
          <w:szCs w:val="28"/>
          <w:lang w:eastAsia="ru-RU"/>
        </w:rPr>
        <w:t>хочет</w:t>
      </w:r>
      <w:proofErr w:type="gramEnd"/>
      <w:r w:rsidRPr="009075BB">
        <w:rPr>
          <w:rFonts w:ascii="Times New Roman" w:eastAsia="Times New Roman" w:hAnsi="Times New Roman" w:cs="Times New Roman"/>
          <w:sz w:val="28"/>
          <w:szCs w:val="28"/>
          <w:lang w:eastAsia="ru-RU"/>
        </w:rPr>
        <w:t xml:space="preserve"> есть и размножаться, а для этого надо действовать (надо взять в руки палку, надо ступить ногой на камень, надо прижаться к себе подобному).</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И все это было бы невозможно, если бы не осязание. Под осязанием мы понимаем ощущения, возникающие при непосредственном воздействии раздражителя на поверхность кожи. Кожа буквально нашпигована рецепторами различных анализаторов. Тактильный анализатор воспринимает прикосновение и давление на рецепторы кожи. Температурная чувствительность кожи обеспечивается двумя типами рецепторов - </w:t>
      </w:r>
      <w:proofErr w:type="spellStart"/>
      <w:r w:rsidRPr="009075BB">
        <w:rPr>
          <w:rFonts w:ascii="Times New Roman" w:eastAsia="Times New Roman" w:hAnsi="Times New Roman" w:cs="Times New Roman"/>
          <w:sz w:val="28"/>
          <w:szCs w:val="28"/>
          <w:lang w:eastAsia="ru-RU"/>
        </w:rPr>
        <w:t>холодовыми</w:t>
      </w:r>
      <w:proofErr w:type="spellEnd"/>
      <w:r w:rsidRPr="009075BB">
        <w:rPr>
          <w:rFonts w:ascii="Times New Roman" w:eastAsia="Times New Roman" w:hAnsi="Times New Roman" w:cs="Times New Roman"/>
          <w:sz w:val="28"/>
          <w:szCs w:val="28"/>
          <w:lang w:eastAsia="ru-RU"/>
        </w:rPr>
        <w:t xml:space="preserve"> и тепловыми.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Интересно пространственное распределение болевых рецепторов. Их много там, где мало тактильных рецепторов, и наоборот. Болевые рецепторы вызывают рефлекс удаления от раздражителя, ибо болевой раздражитель - это опасность. Под влиянием боли организм быстро мобилизуется на борьбу с опасностью, работа всех систем организма перестраивается.</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Рассмотренные выше анализаторы настолько </w:t>
      </w:r>
      <w:proofErr w:type="gramStart"/>
      <w:r w:rsidRPr="009075BB">
        <w:rPr>
          <w:rFonts w:ascii="Times New Roman" w:eastAsia="Times New Roman" w:hAnsi="Times New Roman" w:cs="Times New Roman"/>
          <w:sz w:val="28"/>
          <w:szCs w:val="28"/>
          <w:lang w:eastAsia="ru-RU"/>
        </w:rPr>
        <w:t>важны и давно известны</w:t>
      </w:r>
      <w:proofErr w:type="gramEnd"/>
      <w:r w:rsidRPr="009075BB">
        <w:rPr>
          <w:rFonts w:ascii="Times New Roman" w:eastAsia="Times New Roman" w:hAnsi="Times New Roman" w:cs="Times New Roman"/>
          <w:sz w:val="28"/>
          <w:szCs w:val="28"/>
          <w:lang w:eastAsia="ru-RU"/>
        </w:rPr>
        <w:t xml:space="preserve"> человеку, что он назвал их органами чувств: зрением, слухом, обонянием, осязанием и вкусом. Но кроме них у человека есть и другие анализаторы и рецепторы.</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Мозг человека получает информацию не только от окружающей среды, но и от организма. Чувствительные нервные аппараты имеются во всех внутренних органах. Во внутренних органах под влиянием внешних условий возникают определенные ощущения, которые порождают сигналы. Эти сигналы являются необходимым условием регуляции деятельности внутренних органов.</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lastRenderedPageBreak/>
        <w:t>Важными анализаторами являются проприорецепторы, позволяющие чувствовать напряжения мышц и пространственное расположение тела и конечностей.</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Несмотря на различие многообразных рецепторов и анализаторов, их функционирование имеет много общего, поскольку все они сложились в процессе эволюции для защиты от опасностей.</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В реальных условиях земного обитания на человека действует масса самых разных, зачастую слабых, раздражителей. В ходе эволюции человек выработал в себе способность воспринимать только те раздражители, интенсивность которых достигает некоторой определенной величины. Такую минимальную адекватно ощущаемую величину принято называть нижним абсолютным порогом чувствительности или порогом восприятия. При этом восприятие всегда запаздывает относительно начала воздействия раздражителя </w:t>
      </w:r>
      <w:proofErr w:type="gramStart"/>
      <w:r w:rsidRPr="009075BB">
        <w:rPr>
          <w:rFonts w:ascii="Times New Roman" w:eastAsia="Times New Roman" w:hAnsi="Times New Roman" w:cs="Times New Roman"/>
          <w:sz w:val="28"/>
          <w:szCs w:val="28"/>
          <w:lang w:eastAsia="ru-RU"/>
        </w:rPr>
        <w:t>на</w:t>
      </w:r>
      <w:proofErr w:type="gramEnd"/>
      <w:r w:rsidRPr="009075BB">
        <w:rPr>
          <w:rFonts w:ascii="Times New Roman" w:eastAsia="Times New Roman" w:hAnsi="Times New Roman" w:cs="Times New Roman"/>
          <w:sz w:val="28"/>
          <w:szCs w:val="28"/>
          <w:lang w:eastAsia="ru-RU"/>
        </w:rPr>
        <w:t xml:space="preserve"> некоторое время, называемое скрытым (латентным) периодом.</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Выше порога восприятия интенсивность ощущений медленно нарастает при увеличении интенсивности раздражителя, а их связь может быть приближенно выражена логарифмическим законом </w:t>
      </w:r>
      <w:proofErr w:type="spellStart"/>
      <w:r w:rsidRPr="009075BB">
        <w:rPr>
          <w:rFonts w:ascii="Times New Roman" w:eastAsia="Times New Roman" w:hAnsi="Times New Roman" w:cs="Times New Roman"/>
          <w:sz w:val="28"/>
          <w:szCs w:val="28"/>
          <w:lang w:eastAsia="ru-RU"/>
        </w:rPr>
        <w:t>Вебера-Фехнера</w:t>
      </w:r>
      <w:proofErr w:type="spellEnd"/>
      <w:r w:rsidRPr="009075BB">
        <w:rPr>
          <w:rFonts w:ascii="Times New Roman" w:eastAsia="Times New Roman" w:hAnsi="Times New Roman" w:cs="Times New Roman"/>
          <w:sz w:val="28"/>
          <w:szCs w:val="28"/>
          <w:lang w:eastAsia="ru-RU"/>
        </w:rPr>
        <w:t>. Такая связь раздражителя и ощущения не случайна, так как позволяет свести очень широкий диапазон раздражителей к гораздо более узкому диапазону ощущений, причем наибольшей трансформации подвергаются наибольшие значения раздражителя.</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Высокие значения раздражителя встречаются в природе редко и, как правило, связаны с опасностью, о наступлении которой организм должен быть "предупрежден". Поэтому при увеличении интенсивности раздражителя всегда наступает момент, когда ощущение сменяется специальным сигналом опасности - болью, от которой организм хочет только одного - избавиться, а, избавляясь от нее, избавляет и себя от опасности. Такую максимальную адекватно ощущаемую величину раздражителя принято называть верхним абсолютным порогом чувствительности или болевым порогом. Интервал от минимальной до максимальной адекватно ощущаемой величины (от порога восприятия до болевого порога) определяет диапазон чувствительности анализатора. В пределах своего диапазона чувствительности анализатор может перестать различать два разных, но близких по интенсивности раздражителя. Для оценки этой способности анализатора говорят о дифференциальном пороге (или пороге различения), под которым понимают минимальную разность между интенсивностями двух раздражителей, которая вызывает едва заметное различие ощущений. Как и все в живом мире, величины порогов не являются строго стабильными. Они зависят от многих факторов, зачастую трудно учитываемых. Поэтому все пороги должны рассматриваться как среднестатистические величины.</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lastRenderedPageBreak/>
        <w:t>В реальных условиях деятельности на каждый анализатор человека действует одновременно несколько раздражителей. Следовательно, нужно учитывать не только возможности анализатора, но и те условия, в которых будет работать человек. Поэтому, определяя оптимальные условия функционирования, необходимо учитывать всю систему раздражителей, действующих на все анализаторы человека.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Подчеркнем, что разделение всей совокупности анализаторов на отдельные системы довольно условно. Эти системы отчетливо различаются лишь по своим рецепторам. В подавляющем большинстве случаев изменение характера жизнедеятельности организма в ответ на изменение условий внешней среды происходит при участии нескольких анализаторов, и тогда провести четкую грань между ними практически невозможно. Например, в регуляции позы принимают участие вестибулярный аппарат, </w:t>
      </w:r>
      <w:proofErr w:type="spellStart"/>
      <w:r w:rsidRPr="009075BB">
        <w:rPr>
          <w:rFonts w:ascii="Times New Roman" w:eastAsia="Times New Roman" w:hAnsi="Times New Roman" w:cs="Times New Roman"/>
          <w:sz w:val="28"/>
          <w:szCs w:val="28"/>
          <w:lang w:eastAsia="ru-RU"/>
        </w:rPr>
        <w:t>гравирецепторы</w:t>
      </w:r>
      <w:proofErr w:type="spellEnd"/>
      <w:r w:rsidRPr="009075BB">
        <w:rPr>
          <w:rFonts w:ascii="Times New Roman" w:eastAsia="Times New Roman" w:hAnsi="Times New Roman" w:cs="Times New Roman"/>
          <w:sz w:val="28"/>
          <w:szCs w:val="28"/>
          <w:lang w:eastAsia="ru-RU"/>
        </w:rPr>
        <w:t xml:space="preserve"> и проприорецепторы мышц, тактильные рецепторы кожи, рецепторы органа зрения. Кроме того, в данном случае все системы анализаторов имеют один и тот же исполнительный механизм - опорно-двигательный аппарат. Еще труднее выделить отдельные анализаторы в том случае, когда выбор реакции на внешнее возмущение осуществляется сознательно.</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В ходе эволюции в организме человека развился ряд специализированных систем, закрепленных в анатомическом строении и физиологическом функционировании человека, предназначенных для компенсации неблагоприятных изменений внешних условий. Любое изменение условий окружающей среды автоматически формирует соответствующее изменение жизненных процессов в организме, направленное на то, чтобы это внешнее изменение не привело к повреждению и гибели организма. Происходящие под воздействием изменения внешней среды изменения во внутренней среде организма направлены одновременно, с одной стороны, на приспособление (адаптацию) к новым условиям внешней среды, а, с другой стороны, на сохранение относительно неизменного состояния (гомеостазиса или гомеостаза) внутренней среды организма и ее функционирования.</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Адаптация и гомеостазис - взаимосвязанные и дополняющие друг друга процессы, являющиеся одной из важнейших особенностей всех живых систем. Без преувеличения можно сказать, что это основные механизмы безопасного функционирования человеческого организма, определяющие его здоровье и даже жизнь.</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В обычных условиях нормально меняющейся внешней среды организм, успешно справляющийся с необходимостью адаптации и поддержания гомеостазиса, является здоровым. Когда организм для поддержания гомеостазиса включает механизмы компенсаторных реакций, приходится говорить о так называемом </w:t>
      </w:r>
      <w:proofErr w:type="spellStart"/>
      <w:r w:rsidRPr="009075BB">
        <w:rPr>
          <w:rFonts w:ascii="Times New Roman" w:eastAsia="Times New Roman" w:hAnsi="Times New Roman" w:cs="Times New Roman"/>
          <w:sz w:val="28"/>
          <w:szCs w:val="28"/>
          <w:lang w:eastAsia="ru-RU"/>
        </w:rPr>
        <w:t>преморбидном</w:t>
      </w:r>
      <w:proofErr w:type="spellEnd"/>
      <w:r w:rsidRPr="009075BB">
        <w:rPr>
          <w:rFonts w:ascii="Times New Roman" w:eastAsia="Times New Roman" w:hAnsi="Times New Roman" w:cs="Times New Roman"/>
          <w:sz w:val="28"/>
          <w:szCs w:val="28"/>
          <w:lang w:eastAsia="ru-RU"/>
        </w:rPr>
        <w:t xml:space="preserve"> состоянии - состоянии предболезни. В этом состоянии еще нет клинических симптомов болезни, как </w:t>
      </w:r>
      <w:r w:rsidRPr="009075BB">
        <w:rPr>
          <w:rFonts w:ascii="Times New Roman" w:eastAsia="Times New Roman" w:hAnsi="Times New Roman" w:cs="Times New Roman"/>
          <w:sz w:val="28"/>
          <w:szCs w:val="28"/>
          <w:lang w:eastAsia="ru-RU"/>
        </w:rPr>
        <w:lastRenderedPageBreak/>
        <w:t>ее понимает современная медицина, но сказать, что человек здоров, к сожалению, нельзя.</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Когда организм не может адаптироваться к условиям внешней среды, он заболевает и/или гибнет.</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Из вышесказанного следует, что обеспечение безопасности человека состоит в таком регулировании внешней среды (условий труда) и функционирования внутренней среды организма работника, которое в условиях воздействия этой внешней среды позволяет организму оставаться в пределах своих адаптационных возможностей и сохранять свое здоровье и трудоспособность.</w:t>
      </w:r>
    </w:p>
    <w:p w:rsidR="006A34C2" w:rsidRPr="009075BB" w:rsidRDefault="006A34C2" w:rsidP="009075B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9075BB">
        <w:rPr>
          <w:rFonts w:ascii="Times New Roman" w:eastAsia="Times New Roman" w:hAnsi="Times New Roman" w:cs="Times New Roman"/>
          <w:b/>
          <w:bCs/>
          <w:sz w:val="28"/>
          <w:szCs w:val="28"/>
          <w:lang w:eastAsia="ru-RU"/>
        </w:rPr>
        <w:t>1.1.3. Условия труда.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Под условиями труда понимают совокупность факторов трудового процесса и производственной среды, в которой осуществляется деятельность человека. </w:t>
      </w:r>
      <w:proofErr w:type="gramStart"/>
      <w:r w:rsidRPr="009075BB">
        <w:rPr>
          <w:rFonts w:ascii="Times New Roman" w:eastAsia="Times New Roman" w:hAnsi="Times New Roman" w:cs="Times New Roman"/>
          <w:sz w:val="28"/>
          <w:szCs w:val="28"/>
          <w:lang w:eastAsia="ru-RU"/>
        </w:rPr>
        <w:t>(Заметим, что в "Руководстве по гигиенической оценке факторов рабочей среды и трудового процесса.</w:t>
      </w:r>
      <w:proofErr w:type="gramEnd"/>
      <w:r w:rsidRPr="009075BB">
        <w:rPr>
          <w:rFonts w:ascii="Times New Roman" w:eastAsia="Times New Roman" w:hAnsi="Times New Roman" w:cs="Times New Roman"/>
          <w:sz w:val="28"/>
          <w:szCs w:val="28"/>
          <w:lang w:eastAsia="ru-RU"/>
        </w:rPr>
        <w:t xml:space="preserve"> Критерии и классификация условий труда" </w:t>
      </w:r>
      <w:proofErr w:type="gramStart"/>
      <w:r w:rsidRPr="009075BB">
        <w:rPr>
          <w:rFonts w:ascii="Times New Roman" w:eastAsia="Times New Roman" w:hAnsi="Times New Roman" w:cs="Times New Roman"/>
          <w:sz w:val="28"/>
          <w:szCs w:val="28"/>
          <w:lang w:eastAsia="ru-RU"/>
        </w:rPr>
        <w:t>Р</w:t>
      </w:r>
      <w:proofErr w:type="gramEnd"/>
      <w:r w:rsidRPr="009075BB">
        <w:rPr>
          <w:rFonts w:ascii="Times New Roman" w:eastAsia="Times New Roman" w:hAnsi="Times New Roman" w:cs="Times New Roman"/>
          <w:sz w:val="28"/>
          <w:szCs w:val="28"/>
          <w:lang w:eastAsia="ru-RU"/>
        </w:rPr>
        <w:t xml:space="preserve"> 2.2.2006-05 Термин "производственная среда" заменен термином "рабочая среда" при неизменности содержания понятия - его смысла. Под факторами трудового процесса (безотносительно окружающей среды) понимают основные его характеристики: тяжесть труда и напряженность труда.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75BB">
        <w:rPr>
          <w:rFonts w:ascii="Times New Roman" w:eastAsia="Times New Roman" w:hAnsi="Times New Roman" w:cs="Times New Roman"/>
          <w:sz w:val="28"/>
          <w:szCs w:val="28"/>
          <w:lang w:eastAsia="ru-RU"/>
        </w:rPr>
        <w:t>Тяжесть труда - характеристика трудового процесса, отражающая нагрузку преимущественно на опорно-двигательный аппарат и функциональные системы организма (</w:t>
      </w:r>
      <w:proofErr w:type="spellStart"/>
      <w:r w:rsidRPr="009075BB">
        <w:rPr>
          <w:rFonts w:ascii="Times New Roman" w:eastAsia="Times New Roman" w:hAnsi="Times New Roman" w:cs="Times New Roman"/>
          <w:sz w:val="28"/>
          <w:szCs w:val="28"/>
          <w:lang w:eastAsia="ru-RU"/>
        </w:rPr>
        <w:t>сердечно-сосудистую</w:t>
      </w:r>
      <w:proofErr w:type="spellEnd"/>
      <w:r w:rsidRPr="009075BB">
        <w:rPr>
          <w:rFonts w:ascii="Times New Roman" w:eastAsia="Times New Roman" w:hAnsi="Times New Roman" w:cs="Times New Roman"/>
          <w:sz w:val="28"/>
          <w:szCs w:val="28"/>
          <w:lang w:eastAsia="ru-RU"/>
        </w:rPr>
        <w:t>, дыхательную и др.), обеспечивающие его деятельность.</w:t>
      </w:r>
      <w:proofErr w:type="gramEnd"/>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Тяжесть труда определяется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характером рабочей позы, глубиной и частотой наклона корпуса, перемещениями в пространстве.</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Напряженность труда - характеристика трудового процесса, отражающая нагрузку преимущественно на центральную нервную систему, органы чувств, эмоциональную сферу работника.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К факторам, характеризующим напряженность труда, относятся интеллектуальные, сенсорные, эмоциональные нагрузки, степень монотонности нагрузок, режим работы. Под факторами производственной/рабочей среды, в которой осуществляется деятельность человека, понимают самые различные факторы этой среды, от </w:t>
      </w:r>
      <w:proofErr w:type="gramStart"/>
      <w:r w:rsidRPr="009075BB">
        <w:rPr>
          <w:rFonts w:ascii="Times New Roman" w:eastAsia="Times New Roman" w:hAnsi="Times New Roman" w:cs="Times New Roman"/>
          <w:sz w:val="28"/>
          <w:szCs w:val="28"/>
          <w:lang w:eastAsia="ru-RU"/>
        </w:rPr>
        <w:t>физических</w:t>
      </w:r>
      <w:proofErr w:type="gramEnd"/>
      <w:r w:rsidRPr="009075BB">
        <w:rPr>
          <w:rFonts w:ascii="Times New Roman" w:eastAsia="Times New Roman" w:hAnsi="Times New Roman" w:cs="Times New Roman"/>
          <w:sz w:val="28"/>
          <w:szCs w:val="28"/>
          <w:lang w:eastAsia="ru-RU"/>
        </w:rPr>
        <w:t xml:space="preserve"> до социально-психологических. Все эти </w:t>
      </w:r>
      <w:proofErr w:type="gramStart"/>
      <w:r w:rsidRPr="009075BB">
        <w:rPr>
          <w:rFonts w:ascii="Times New Roman" w:eastAsia="Times New Roman" w:hAnsi="Times New Roman" w:cs="Times New Roman"/>
          <w:sz w:val="28"/>
          <w:szCs w:val="28"/>
          <w:lang w:eastAsia="ru-RU"/>
        </w:rPr>
        <w:t>факторы</w:t>
      </w:r>
      <w:proofErr w:type="gramEnd"/>
      <w:r w:rsidRPr="009075BB">
        <w:rPr>
          <w:rFonts w:ascii="Times New Roman" w:eastAsia="Times New Roman" w:hAnsi="Times New Roman" w:cs="Times New Roman"/>
          <w:sz w:val="28"/>
          <w:szCs w:val="28"/>
          <w:lang w:eastAsia="ru-RU"/>
        </w:rPr>
        <w:t xml:space="preserve"> так или иначе влияют на организм человека.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lastRenderedPageBreak/>
        <w:t>Среди их многообразия выделяют такие производственные факторы, которые представляют собой особую опасность (угрозу) для человека, ибо причиняют существенный вред их здоровью, серьезно ограничивая (вплоть до лишения) их трудоспособность.</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Факторы производственной среды, которые при определенных условиях могут вызвать производственную травму работника, стали называть опасным производственным фактором, а факторы производственной среды, которые при определенных условиях могут вызвать профессиональное заболевание работника, стали называть вредным производственным фактором. Условность этих названий очевидна. Следует заметить, что вредный фактор легко становится опасным при определенных условиях. </w:t>
      </w:r>
      <w:proofErr w:type="gramStart"/>
      <w:r w:rsidRPr="009075BB">
        <w:rPr>
          <w:rFonts w:ascii="Times New Roman" w:eastAsia="Times New Roman" w:hAnsi="Times New Roman" w:cs="Times New Roman"/>
          <w:sz w:val="28"/>
          <w:szCs w:val="28"/>
          <w:lang w:eastAsia="ru-RU"/>
        </w:rPr>
        <w:t>Поскольку, как показала практика, основными причинами профессиональных заболеваний являются высокие значения вредных производственных факторов и длительность их воздействия на организм работающего, а также индивидуальные особенности и отклонения в состоянии здоровья отдельного работника, в том числе не выявленные при медицинских осмотрах, а низкие значения не приводят к таким заболеваниям, то оценка условий труда по характеру воздействия вредных производственных факторов использует концепцию</w:t>
      </w:r>
      <w:proofErr w:type="gramEnd"/>
      <w:r w:rsidRPr="009075BB">
        <w:rPr>
          <w:rFonts w:ascii="Times New Roman" w:eastAsia="Times New Roman" w:hAnsi="Times New Roman" w:cs="Times New Roman"/>
          <w:sz w:val="28"/>
          <w:szCs w:val="28"/>
          <w:lang w:eastAsia="ru-RU"/>
        </w:rPr>
        <w:t xml:space="preserve"> так называемого порогового воздействия факторов производственной среды.</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В рамках этой концепции считается, что ниже некоторого порога - предельно допустимого для сохранения здоровья значения вредного производственного фактора - его вредное воздействие практически отсутствует и им можно полностью (для практических нужд) пренебречь.</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Классическим примером реализации концепции порогового воздействия химических веществ на живой организм является понятие ПДК - предельно допустимой концентрации, впервые предложенного в начале 20-х годов ХХ века. Официальное определение ПДК вредных веществ в воздухе рабочей зоны выглядит так: </w:t>
      </w:r>
      <w:proofErr w:type="gramStart"/>
      <w:r w:rsidRPr="009075BB">
        <w:rPr>
          <w:rFonts w:ascii="Times New Roman" w:eastAsia="Times New Roman" w:hAnsi="Times New Roman" w:cs="Times New Roman"/>
          <w:sz w:val="28"/>
          <w:szCs w:val="28"/>
          <w:lang w:eastAsia="ru-RU"/>
        </w:rPr>
        <w:t>"Гигиенические нормативы условий труда (ПДК, ПДУ) - уровни вредных факторов рабочей среды, которые при ежедневной (кроме выходных дней) работе в течение 8 ч и не более 40 ч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roofErr w:type="gramEnd"/>
      <w:r w:rsidRPr="009075BB">
        <w:rPr>
          <w:rFonts w:ascii="Times New Roman" w:eastAsia="Times New Roman" w:hAnsi="Times New Roman" w:cs="Times New Roman"/>
          <w:sz w:val="28"/>
          <w:szCs w:val="28"/>
          <w:lang w:eastAsia="ru-RU"/>
        </w:rPr>
        <w:t xml:space="preserve"> Соблюдение гигиенических нормативов не исключает нарушение состояния здоровья у лиц с повышенной чувствительностью".</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Введение ПДК, а затем и ПДУ (предельно допустимого уровня) позволяет на практике разграничить безопасные условия труда, где концентрации ниже ПДК (уровни ниже ПДУ), и значит, профессиональные заболевания практически невозможны, от неблагоприятных условий труда, где </w:t>
      </w:r>
      <w:r w:rsidRPr="009075BB">
        <w:rPr>
          <w:rFonts w:ascii="Times New Roman" w:eastAsia="Times New Roman" w:hAnsi="Times New Roman" w:cs="Times New Roman"/>
          <w:sz w:val="28"/>
          <w:szCs w:val="28"/>
          <w:lang w:eastAsia="ru-RU"/>
        </w:rPr>
        <w:lastRenderedPageBreak/>
        <w:t xml:space="preserve">концентрации (уровни) выше ПДК (ПДУ) и возникновение профессиональных заболеваний гораздо более вероятно. На этом принципе основано практически все гигиеническое нормирование вредных производственных факторов и условий труда, а величины гигиенических нормативов (ГН) </w:t>
      </w:r>
      <w:proofErr w:type="gramStart"/>
      <w:r w:rsidRPr="009075BB">
        <w:rPr>
          <w:rFonts w:ascii="Times New Roman" w:eastAsia="Times New Roman" w:hAnsi="Times New Roman" w:cs="Times New Roman"/>
          <w:sz w:val="28"/>
          <w:szCs w:val="28"/>
          <w:lang w:eastAsia="ru-RU"/>
        </w:rPr>
        <w:t>получены и обоснованы</w:t>
      </w:r>
      <w:proofErr w:type="gramEnd"/>
      <w:r w:rsidRPr="009075BB">
        <w:rPr>
          <w:rFonts w:ascii="Times New Roman" w:eastAsia="Times New Roman" w:hAnsi="Times New Roman" w:cs="Times New Roman"/>
          <w:sz w:val="28"/>
          <w:szCs w:val="28"/>
          <w:lang w:eastAsia="ru-RU"/>
        </w:rPr>
        <w:t xml:space="preserve"> для 8-часовой рабочей смены.</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Важным на практике является и то, что исследованные в лабораториях случаи действия одного производственного фактора, например, того или иного ксенобиотика (вредного вещества несовместимого с жизнью), встречаются относительно редко. Гораздо чаще на </w:t>
      </w:r>
      <w:proofErr w:type="gramStart"/>
      <w:r w:rsidRPr="009075BB">
        <w:rPr>
          <w:rFonts w:ascii="Times New Roman" w:eastAsia="Times New Roman" w:hAnsi="Times New Roman" w:cs="Times New Roman"/>
          <w:sz w:val="28"/>
          <w:szCs w:val="28"/>
          <w:lang w:eastAsia="ru-RU"/>
        </w:rPr>
        <w:t>работающего</w:t>
      </w:r>
      <w:proofErr w:type="gramEnd"/>
      <w:r w:rsidRPr="009075BB">
        <w:rPr>
          <w:rFonts w:ascii="Times New Roman" w:eastAsia="Times New Roman" w:hAnsi="Times New Roman" w:cs="Times New Roman"/>
          <w:sz w:val="28"/>
          <w:szCs w:val="28"/>
          <w:lang w:eastAsia="ru-RU"/>
        </w:rPr>
        <w:t xml:space="preserve"> действует целый комплекс различных вредных производственных факторов, вся совокупность всех факторов производственной среды. При этом изменяется и результат ее воздействия на организм человека. В реальных условиях современного производства организм человека все чаще и чаще подвергается одновременному воздействию различных </w:t>
      </w:r>
      <w:proofErr w:type="spellStart"/>
      <w:r w:rsidRPr="009075BB">
        <w:rPr>
          <w:rFonts w:ascii="Times New Roman" w:eastAsia="Times New Roman" w:hAnsi="Times New Roman" w:cs="Times New Roman"/>
          <w:sz w:val="28"/>
          <w:szCs w:val="28"/>
          <w:lang w:eastAsia="ru-RU"/>
        </w:rPr>
        <w:t>ксенобиотиков</w:t>
      </w:r>
      <w:proofErr w:type="spellEnd"/>
      <w:r w:rsidRPr="009075BB">
        <w:rPr>
          <w:rFonts w:ascii="Times New Roman" w:eastAsia="Times New Roman" w:hAnsi="Times New Roman" w:cs="Times New Roman"/>
          <w:sz w:val="28"/>
          <w:szCs w:val="28"/>
          <w:lang w:eastAsia="ru-RU"/>
        </w:rPr>
        <w:t>. Комплексным принято называть такое воздействие, когда ксенобиотики поступают в организм одновременно, но разными путями (через дыхательные пути с вдыхаемым воздухом, желудок с пищей и водой, кожные покровы).</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Комбинированным принято называть такое воздействие </w:t>
      </w:r>
      <w:proofErr w:type="spellStart"/>
      <w:r w:rsidRPr="009075BB">
        <w:rPr>
          <w:rFonts w:ascii="Times New Roman" w:eastAsia="Times New Roman" w:hAnsi="Times New Roman" w:cs="Times New Roman"/>
          <w:sz w:val="28"/>
          <w:szCs w:val="28"/>
          <w:lang w:eastAsia="ru-RU"/>
        </w:rPr>
        <w:t>ксенобиотиков</w:t>
      </w:r>
      <w:proofErr w:type="spellEnd"/>
      <w:r w:rsidRPr="009075BB">
        <w:rPr>
          <w:rFonts w:ascii="Times New Roman" w:eastAsia="Times New Roman" w:hAnsi="Times New Roman" w:cs="Times New Roman"/>
          <w:sz w:val="28"/>
          <w:szCs w:val="28"/>
          <w:lang w:eastAsia="ru-RU"/>
        </w:rPr>
        <w:t>, когда ксенобиотики одновременно или последовательно поступают в организм одним и тем же путем. Различают несколько видов комбинированного действия (воздействия):</w:t>
      </w:r>
    </w:p>
    <w:p w:rsidR="006A34C2" w:rsidRPr="009075BB" w:rsidRDefault="006A34C2" w:rsidP="00E631CF">
      <w:pPr>
        <w:numPr>
          <w:ilvl w:val="0"/>
          <w:numId w:val="1"/>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Независимое действие. Результирующий эффект не связан с комбинированным воздействием и не отличается от изолированного действия каждого компонента смеси, а потому обусловлен преобладанием действия наиболее токсичного компонента и равен ему.</w:t>
      </w:r>
    </w:p>
    <w:p w:rsidR="006A34C2" w:rsidRPr="009075BB" w:rsidRDefault="006A34C2" w:rsidP="00E631CF">
      <w:pPr>
        <w:numPr>
          <w:ilvl w:val="0"/>
          <w:numId w:val="1"/>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Аддитивное действие. Результирующий эффект смеси равен сумме эффектов каждого компонента комбинированного воздействия.</w:t>
      </w:r>
    </w:p>
    <w:p w:rsidR="006A34C2" w:rsidRPr="009075BB" w:rsidRDefault="006A34C2" w:rsidP="00E631CF">
      <w:pPr>
        <w:numPr>
          <w:ilvl w:val="0"/>
          <w:numId w:val="1"/>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Потенцированное действие (синергизм). Результирующий эффект смеси при комбинированном воздействии больше суммы эффектов раздельного действия всех компонентов смеси.</w:t>
      </w:r>
    </w:p>
    <w:p w:rsidR="006A34C2" w:rsidRPr="009075BB" w:rsidRDefault="006A34C2" w:rsidP="00E631CF">
      <w:pPr>
        <w:numPr>
          <w:ilvl w:val="0"/>
          <w:numId w:val="1"/>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Антагонистическое действие. Результирующий эффект смеси при комбинированном воздействии меньше суммы эффектов раздельного действия всех компонентов смеси. Комбинации веществ с независимым действием встречаются достаточно часто, но, как и комбинации с антагонистическим действием, не существенны для практики, поскольку аддитивное и потенцированное действия более опасны.</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Примером аддитивного действия является наркотическое действие смеси углеводородов. Потенцированное действие отмечено при совместном действии сернистого ангидрида и хлора, алкоголя и ряда производственных ядов.</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lastRenderedPageBreak/>
        <w:t xml:space="preserve">Часто встречается сочетанное воздействие </w:t>
      </w:r>
      <w:proofErr w:type="spellStart"/>
      <w:r w:rsidRPr="009075BB">
        <w:rPr>
          <w:rFonts w:ascii="Times New Roman" w:eastAsia="Times New Roman" w:hAnsi="Times New Roman" w:cs="Times New Roman"/>
          <w:sz w:val="28"/>
          <w:szCs w:val="28"/>
          <w:lang w:eastAsia="ru-RU"/>
        </w:rPr>
        <w:t>ксенобиотиков</w:t>
      </w:r>
      <w:proofErr w:type="spellEnd"/>
      <w:r w:rsidRPr="009075BB">
        <w:rPr>
          <w:rFonts w:ascii="Times New Roman" w:eastAsia="Times New Roman" w:hAnsi="Times New Roman" w:cs="Times New Roman"/>
          <w:sz w:val="28"/>
          <w:szCs w:val="28"/>
          <w:lang w:eastAsia="ru-RU"/>
        </w:rPr>
        <w:t xml:space="preserve"> с другими неблагоприятными факторами, например такими, как высокая и низкая температура, повышенная, а иногда и пониженная влажность, вибрация и шум, различного рода излучения и др. При сочетанном воздействии </w:t>
      </w:r>
      <w:proofErr w:type="spellStart"/>
      <w:r w:rsidRPr="009075BB">
        <w:rPr>
          <w:rFonts w:ascii="Times New Roman" w:eastAsia="Times New Roman" w:hAnsi="Times New Roman" w:cs="Times New Roman"/>
          <w:sz w:val="28"/>
          <w:szCs w:val="28"/>
          <w:lang w:eastAsia="ru-RU"/>
        </w:rPr>
        <w:t>ксенобиотиков</w:t>
      </w:r>
      <w:proofErr w:type="spellEnd"/>
      <w:r w:rsidRPr="009075BB">
        <w:rPr>
          <w:rFonts w:ascii="Times New Roman" w:eastAsia="Times New Roman" w:hAnsi="Times New Roman" w:cs="Times New Roman"/>
          <w:sz w:val="28"/>
          <w:szCs w:val="28"/>
          <w:lang w:eastAsia="ru-RU"/>
        </w:rPr>
        <w:t xml:space="preserve"> с другими факторами эффект может оказаться более значительным, чем при изолированном воздействии того или иного фактора.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На практике часто встречается ситуация, когда воздействие ксенобиотика имеет "перемежающийся" или "прерывистый" характер. Такое воздействие </w:t>
      </w:r>
      <w:proofErr w:type="spellStart"/>
      <w:r w:rsidRPr="009075BB">
        <w:rPr>
          <w:rFonts w:ascii="Times New Roman" w:eastAsia="Times New Roman" w:hAnsi="Times New Roman" w:cs="Times New Roman"/>
          <w:sz w:val="28"/>
          <w:szCs w:val="28"/>
          <w:lang w:eastAsia="ru-RU"/>
        </w:rPr>
        <w:t>ксенобиотиков</w:t>
      </w:r>
      <w:proofErr w:type="spellEnd"/>
      <w:r w:rsidRPr="009075BB">
        <w:rPr>
          <w:rFonts w:ascii="Times New Roman" w:eastAsia="Times New Roman" w:hAnsi="Times New Roman" w:cs="Times New Roman"/>
          <w:sz w:val="28"/>
          <w:szCs w:val="28"/>
          <w:lang w:eastAsia="ru-RU"/>
        </w:rPr>
        <w:t xml:space="preserve"> оказывает особое действие. Из физиологии известно, что максимальный эффект любого воздействия наблюдается в начале и в конце воздействия раздражителя. Переход от одного состояния к другому требует приспособления, а потому частые и резкие колебания уровня раздражителя ведут к более сильному воздействию его на организм.</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При одновременном воздействии </w:t>
      </w:r>
      <w:proofErr w:type="spellStart"/>
      <w:r w:rsidRPr="009075BB">
        <w:rPr>
          <w:rFonts w:ascii="Times New Roman" w:eastAsia="Times New Roman" w:hAnsi="Times New Roman" w:cs="Times New Roman"/>
          <w:sz w:val="28"/>
          <w:szCs w:val="28"/>
          <w:lang w:eastAsia="ru-RU"/>
        </w:rPr>
        <w:t>ксенобиотиков</w:t>
      </w:r>
      <w:proofErr w:type="spellEnd"/>
      <w:r w:rsidRPr="009075BB">
        <w:rPr>
          <w:rFonts w:ascii="Times New Roman" w:eastAsia="Times New Roman" w:hAnsi="Times New Roman" w:cs="Times New Roman"/>
          <w:sz w:val="28"/>
          <w:szCs w:val="28"/>
          <w:lang w:eastAsia="ru-RU"/>
        </w:rPr>
        <w:t xml:space="preserve"> и высокой температуры возможно усиление токсического эффекта.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При повышенной влажности также может увеличиваться опасность отравлений, в особенности раздражающими газами.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75BB">
        <w:rPr>
          <w:rFonts w:ascii="Times New Roman" w:eastAsia="Times New Roman" w:hAnsi="Times New Roman" w:cs="Times New Roman"/>
          <w:sz w:val="28"/>
          <w:szCs w:val="28"/>
          <w:lang w:eastAsia="ru-RU"/>
        </w:rPr>
        <w:t>Возрастание токсического эффекта зарегистрировано как при повышенном, так и при пониженном барометрическом давлении.</w:t>
      </w:r>
      <w:proofErr w:type="gramEnd"/>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Производственный шум также может усиливать токсический эффект. Это доказано для оксида углерода, стирола, </w:t>
      </w:r>
      <w:proofErr w:type="spellStart"/>
      <w:r w:rsidRPr="009075BB">
        <w:rPr>
          <w:rFonts w:ascii="Times New Roman" w:eastAsia="Times New Roman" w:hAnsi="Times New Roman" w:cs="Times New Roman"/>
          <w:sz w:val="28"/>
          <w:szCs w:val="28"/>
          <w:lang w:eastAsia="ru-RU"/>
        </w:rPr>
        <w:t>алкилнитрила</w:t>
      </w:r>
      <w:proofErr w:type="spellEnd"/>
      <w:r w:rsidRPr="009075BB">
        <w:rPr>
          <w:rFonts w:ascii="Times New Roman" w:eastAsia="Times New Roman" w:hAnsi="Times New Roman" w:cs="Times New Roman"/>
          <w:sz w:val="28"/>
          <w:szCs w:val="28"/>
          <w:lang w:eastAsia="ru-RU"/>
        </w:rPr>
        <w:t xml:space="preserve">, </w:t>
      </w:r>
      <w:proofErr w:type="spellStart"/>
      <w:proofErr w:type="gramStart"/>
      <w:r w:rsidRPr="009075BB">
        <w:rPr>
          <w:rFonts w:ascii="Times New Roman" w:eastAsia="Times New Roman" w:hAnsi="Times New Roman" w:cs="Times New Roman"/>
          <w:sz w:val="28"/>
          <w:szCs w:val="28"/>
          <w:lang w:eastAsia="ru-RU"/>
        </w:rPr>
        <w:t>крекинг-газа</w:t>
      </w:r>
      <w:proofErr w:type="spellEnd"/>
      <w:proofErr w:type="gramEnd"/>
      <w:r w:rsidRPr="009075BB">
        <w:rPr>
          <w:rFonts w:ascii="Times New Roman" w:eastAsia="Times New Roman" w:hAnsi="Times New Roman" w:cs="Times New Roman"/>
          <w:sz w:val="28"/>
          <w:szCs w:val="28"/>
          <w:lang w:eastAsia="ru-RU"/>
        </w:rPr>
        <w:t>, нефтяных газов, аэрозоля борной кислоты.</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Промышленная вибрация аналогично шуму также может усиливать токсическое действие </w:t>
      </w:r>
      <w:proofErr w:type="spellStart"/>
      <w:r w:rsidRPr="009075BB">
        <w:rPr>
          <w:rFonts w:ascii="Times New Roman" w:eastAsia="Times New Roman" w:hAnsi="Times New Roman" w:cs="Times New Roman"/>
          <w:sz w:val="28"/>
          <w:szCs w:val="28"/>
          <w:lang w:eastAsia="ru-RU"/>
        </w:rPr>
        <w:t>ксенобиотиков</w:t>
      </w:r>
      <w:proofErr w:type="spellEnd"/>
      <w:r w:rsidRPr="009075BB">
        <w:rPr>
          <w:rFonts w:ascii="Times New Roman" w:eastAsia="Times New Roman" w:hAnsi="Times New Roman" w:cs="Times New Roman"/>
          <w:sz w:val="28"/>
          <w:szCs w:val="28"/>
          <w:lang w:eastAsia="ru-RU"/>
        </w:rPr>
        <w:t xml:space="preserve">. Например, пыль кобальта, кремниевые пыли, дихлорэтан, оксид углерода, эпоксидные смолы оказывают более выраженное действие при сочетании их действия с вибрацией по сравнению с воздействием чистых </w:t>
      </w:r>
      <w:proofErr w:type="spellStart"/>
      <w:r w:rsidRPr="009075BB">
        <w:rPr>
          <w:rFonts w:ascii="Times New Roman" w:eastAsia="Times New Roman" w:hAnsi="Times New Roman" w:cs="Times New Roman"/>
          <w:sz w:val="28"/>
          <w:szCs w:val="28"/>
          <w:lang w:eastAsia="ru-RU"/>
        </w:rPr>
        <w:t>ксенобиотиков</w:t>
      </w:r>
      <w:proofErr w:type="spellEnd"/>
      <w:r w:rsidRPr="009075BB">
        <w:rPr>
          <w:rFonts w:ascii="Times New Roman" w:eastAsia="Times New Roman" w:hAnsi="Times New Roman" w:cs="Times New Roman"/>
          <w:sz w:val="28"/>
          <w:szCs w:val="28"/>
          <w:lang w:eastAsia="ru-RU"/>
        </w:rPr>
        <w:t xml:space="preserve">. Работник соприкасается с ксенобиотиками, как правило, выполняя одновременно физическую работу. Физическая нагрузка, оказывающая мощное разностороннее влияние на все органы и системы организма, не может не отразиться на условиях всасывания, распределения, превращения и выделения </w:t>
      </w:r>
      <w:proofErr w:type="spellStart"/>
      <w:r w:rsidRPr="009075BB">
        <w:rPr>
          <w:rFonts w:ascii="Times New Roman" w:eastAsia="Times New Roman" w:hAnsi="Times New Roman" w:cs="Times New Roman"/>
          <w:sz w:val="28"/>
          <w:szCs w:val="28"/>
          <w:lang w:eastAsia="ru-RU"/>
        </w:rPr>
        <w:t>ксенобиотиков</w:t>
      </w:r>
      <w:proofErr w:type="spellEnd"/>
      <w:r w:rsidRPr="009075BB">
        <w:rPr>
          <w:rFonts w:ascii="Times New Roman" w:eastAsia="Times New Roman" w:hAnsi="Times New Roman" w:cs="Times New Roman"/>
          <w:sz w:val="28"/>
          <w:szCs w:val="28"/>
          <w:lang w:eastAsia="ru-RU"/>
        </w:rPr>
        <w:t>, а в конечном итоге - на течении интоксикации.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В настоящее время условия труда классифицируются согласно гигиеническим критериям, установленным в Руководстве </w:t>
      </w:r>
      <w:proofErr w:type="gramStart"/>
      <w:r w:rsidRPr="009075BB">
        <w:rPr>
          <w:rFonts w:ascii="Times New Roman" w:eastAsia="Times New Roman" w:hAnsi="Times New Roman" w:cs="Times New Roman"/>
          <w:sz w:val="28"/>
          <w:szCs w:val="28"/>
          <w:lang w:eastAsia="ru-RU"/>
        </w:rPr>
        <w:t>Р</w:t>
      </w:r>
      <w:proofErr w:type="gramEnd"/>
      <w:r w:rsidRPr="009075BB">
        <w:rPr>
          <w:rFonts w:ascii="Times New Roman" w:eastAsia="Times New Roman" w:hAnsi="Times New Roman" w:cs="Times New Roman"/>
          <w:sz w:val="28"/>
          <w:szCs w:val="28"/>
          <w:lang w:eastAsia="ru-RU"/>
        </w:rPr>
        <w:t xml:space="preserve"> 2.2.2006-05 "Руководство по гигиенической оценке факторов рабочей среды и трудового процесса. Критерии и классификация условий труда".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Условия труда подразделяются на 4 класса: оптимальные, допустимые, вредные и опасные. Оптимальные условия труда (1-й класс) - условия, при </w:t>
      </w:r>
      <w:r w:rsidRPr="009075BB">
        <w:rPr>
          <w:rFonts w:ascii="Times New Roman" w:eastAsia="Times New Roman" w:hAnsi="Times New Roman" w:cs="Times New Roman"/>
          <w:sz w:val="28"/>
          <w:szCs w:val="28"/>
          <w:lang w:eastAsia="ru-RU"/>
        </w:rPr>
        <w:lastRenderedPageBreak/>
        <w:t xml:space="preserve">которых </w:t>
      </w:r>
      <w:proofErr w:type="gramStart"/>
      <w:r w:rsidRPr="009075BB">
        <w:rPr>
          <w:rFonts w:ascii="Times New Roman" w:eastAsia="Times New Roman" w:hAnsi="Times New Roman" w:cs="Times New Roman"/>
          <w:sz w:val="28"/>
          <w:szCs w:val="28"/>
          <w:lang w:eastAsia="ru-RU"/>
        </w:rPr>
        <w:t>сохраняется здоровье работников и создаются</w:t>
      </w:r>
      <w:proofErr w:type="gramEnd"/>
      <w:r w:rsidRPr="009075BB">
        <w:rPr>
          <w:rFonts w:ascii="Times New Roman" w:eastAsia="Times New Roman" w:hAnsi="Times New Roman" w:cs="Times New Roman"/>
          <w:sz w:val="28"/>
          <w:szCs w:val="28"/>
          <w:lang w:eastAsia="ru-RU"/>
        </w:rPr>
        <w:t xml:space="preserve"> предпосылки для поддержания высокого уровня работоспособности.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Оптимальные нормативы факторов рабочей среды установлены для микроклиматических параметров и факторов трудовой нагрузки. Для других факторов условно за оптимальные принимаются такие условия труда, при которых вредные факторы отсутствуют либо не превышают уровней, принятых в качестве безопасных для населения.</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75BB">
        <w:rPr>
          <w:rFonts w:ascii="Times New Roman" w:eastAsia="Times New Roman" w:hAnsi="Times New Roman" w:cs="Times New Roman"/>
          <w:sz w:val="28"/>
          <w:szCs w:val="28"/>
          <w:lang w:eastAsia="ru-RU"/>
        </w:rPr>
        <w:t>Допустимые условия труда (2-й класс) характеризуются такими уровнями факторов среды и трудового процесса, которые не превышают установленных гигиенических нормативов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периоде на состояние здоровья работающих и их потомство.</w:t>
      </w:r>
      <w:proofErr w:type="gramEnd"/>
      <w:r w:rsidRPr="009075BB">
        <w:rPr>
          <w:rFonts w:ascii="Times New Roman" w:eastAsia="Times New Roman" w:hAnsi="Times New Roman" w:cs="Times New Roman"/>
          <w:sz w:val="28"/>
          <w:szCs w:val="28"/>
          <w:lang w:eastAsia="ru-RU"/>
        </w:rPr>
        <w:t xml:space="preserve"> Допустимые условия труда условно относят к </w:t>
      </w:r>
      <w:proofErr w:type="gramStart"/>
      <w:r w:rsidRPr="009075BB">
        <w:rPr>
          <w:rFonts w:ascii="Times New Roman" w:eastAsia="Times New Roman" w:hAnsi="Times New Roman" w:cs="Times New Roman"/>
          <w:sz w:val="28"/>
          <w:szCs w:val="28"/>
          <w:lang w:eastAsia="ru-RU"/>
        </w:rPr>
        <w:t>безопасным</w:t>
      </w:r>
      <w:proofErr w:type="gramEnd"/>
      <w:r w:rsidRPr="009075BB">
        <w:rPr>
          <w:rFonts w:ascii="Times New Roman" w:eastAsia="Times New Roman" w:hAnsi="Times New Roman" w:cs="Times New Roman"/>
          <w:sz w:val="28"/>
          <w:szCs w:val="28"/>
          <w:lang w:eastAsia="ru-RU"/>
        </w:rPr>
        <w:t>.</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Вредные условия труда (3-й класс) характеризуются наличием вредных факторов, превышающих гигиенические нормативы и оказывающих неблагоприятное воздействие на организм работников и (или) его потомство. Вредные условия труда по степени превышения гигиенических нормативов и выраженности </w:t>
      </w:r>
      <w:proofErr w:type="gramStart"/>
      <w:r w:rsidRPr="009075BB">
        <w:rPr>
          <w:rFonts w:ascii="Times New Roman" w:eastAsia="Times New Roman" w:hAnsi="Times New Roman" w:cs="Times New Roman"/>
          <w:sz w:val="28"/>
          <w:szCs w:val="28"/>
          <w:lang w:eastAsia="ru-RU"/>
        </w:rPr>
        <w:t>изменений</w:t>
      </w:r>
      <w:proofErr w:type="gramEnd"/>
      <w:r w:rsidRPr="009075BB">
        <w:rPr>
          <w:rFonts w:ascii="Times New Roman" w:eastAsia="Times New Roman" w:hAnsi="Times New Roman" w:cs="Times New Roman"/>
          <w:sz w:val="28"/>
          <w:szCs w:val="28"/>
          <w:lang w:eastAsia="ru-RU"/>
        </w:rPr>
        <w:t xml:space="preserve"> в организме работающих подразделяются на 4 степени вредности: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1-я степень 3-го класса (3.1) - условия труда характеризуются такими отклонениями уровней вредных факторов от гигиенических нормативов, которые вызывают функциональные изменения, восстанавливающиеся, как правило, при более длительном (чем к началу следующей смены) прерывании контакта с вредными факторами и увеличивают риск повреждения здоровья;</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75BB">
        <w:rPr>
          <w:rFonts w:ascii="Times New Roman" w:eastAsia="Times New Roman" w:hAnsi="Times New Roman" w:cs="Times New Roman"/>
          <w:sz w:val="28"/>
          <w:szCs w:val="28"/>
          <w:lang w:eastAsia="ru-RU"/>
        </w:rPr>
        <w:t>2-я степень 3-го класса (3.2) - условия труда, при которых уровни вредных факторов вызывают стойкие функциональные изменения, приводят в большинстве случаев к увеличению профессионально обусловленной заболеваемости (что проявляется повышением уровня заболеваемости с временной утратой трудоспособности и, в первую очередь, теми болезнями, которые отражают состояние наиболее уязвимых органов и систем для данных факторов), к появлению начальных признаков или легких (без потери профессиональной</w:t>
      </w:r>
      <w:proofErr w:type="gramEnd"/>
      <w:r w:rsidRPr="009075BB">
        <w:rPr>
          <w:rFonts w:ascii="Times New Roman" w:eastAsia="Times New Roman" w:hAnsi="Times New Roman" w:cs="Times New Roman"/>
          <w:sz w:val="28"/>
          <w:szCs w:val="28"/>
          <w:lang w:eastAsia="ru-RU"/>
        </w:rPr>
        <w:t xml:space="preserve"> трудоспособности) форм профессиональных заболеваний, возникающих после продолжительной экспозиции (часто после 15 лет и более);</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75BB">
        <w:rPr>
          <w:rFonts w:ascii="Times New Roman" w:eastAsia="Times New Roman" w:hAnsi="Times New Roman" w:cs="Times New Roman"/>
          <w:sz w:val="28"/>
          <w:szCs w:val="28"/>
          <w:lang w:eastAsia="ru-RU"/>
        </w:rPr>
        <w:t xml:space="preserve">3-я степень 3-го класса (3.3) - условия труда, характеризующиеся такими уровнями факторов рабочей среды, воздействие которых приводит к развитию, как правило, профессиональных заболеваний легкой и средней </w:t>
      </w:r>
      <w:r w:rsidRPr="009075BB">
        <w:rPr>
          <w:rFonts w:ascii="Times New Roman" w:eastAsia="Times New Roman" w:hAnsi="Times New Roman" w:cs="Times New Roman"/>
          <w:sz w:val="28"/>
          <w:szCs w:val="28"/>
          <w:lang w:eastAsia="ru-RU"/>
        </w:rPr>
        <w:lastRenderedPageBreak/>
        <w:t>степеней тяжести (с потерей профессиональной трудоспособности) в периоде трудовой деятельности, росту хронической (производственно обусловленной) патологии, 4-я степень 3-го класса (3.4) - условия труда, при которых могут возникать тяжелые формы профессиональных заболеваний (с потерей общей трудоспособности), отмечаются</w:t>
      </w:r>
      <w:proofErr w:type="gramEnd"/>
      <w:r w:rsidRPr="009075BB">
        <w:rPr>
          <w:rFonts w:ascii="Times New Roman" w:eastAsia="Times New Roman" w:hAnsi="Times New Roman" w:cs="Times New Roman"/>
          <w:sz w:val="28"/>
          <w:szCs w:val="28"/>
          <w:lang w:eastAsia="ru-RU"/>
        </w:rPr>
        <w:t xml:space="preserve"> значительный рост числа хронических заболеваний и высокие уровни заболеваемости с временной утратой трудоспособности;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Опасные (экстремальные) условия труда (4-й класс) характеризуются уровнями факторов рабочей среды, воздействие которых в течение рабочей смены (или ее части) создает угрозу для жизни, высокий риск развития острых профессиональных поражений, в т. ч. в тяжелых формах.</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Работа в опасных условиях труда (4-й класс) не допускается, за исключением ликвидации аварий и проведения экстренных работ для предупреждения аварийных ситуаций. При этом работа должна осуществляться с применением соответствующих </w:t>
      </w:r>
      <w:proofErr w:type="gramStart"/>
      <w:r w:rsidRPr="009075BB">
        <w:rPr>
          <w:rFonts w:ascii="Times New Roman" w:eastAsia="Times New Roman" w:hAnsi="Times New Roman" w:cs="Times New Roman"/>
          <w:sz w:val="28"/>
          <w:szCs w:val="28"/>
          <w:lang w:eastAsia="ru-RU"/>
        </w:rPr>
        <w:t>СИЗ</w:t>
      </w:r>
      <w:proofErr w:type="gramEnd"/>
      <w:r w:rsidRPr="009075BB">
        <w:rPr>
          <w:rFonts w:ascii="Times New Roman" w:eastAsia="Times New Roman" w:hAnsi="Times New Roman" w:cs="Times New Roman"/>
          <w:sz w:val="28"/>
          <w:szCs w:val="28"/>
          <w:lang w:eastAsia="ru-RU"/>
        </w:rPr>
        <w:t xml:space="preserve"> и при строгом соблюдении временных режимов, регламентированных для таких работ.</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75BB">
        <w:rPr>
          <w:rFonts w:ascii="Times New Roman" w:eastAsia="Times New Roman" w:hAnsi="Times New Roman" w:cs="Times New Roman"/>
          <w:sz w:val="28"/>
          <w:szCs w:val="28"/>
          <w:lang w:eastAsia="ru-RU"/>
        </w:rPr>
        <w:t>Безопасные условия труда определены Трудовым кодексом РФ (ст. 209) как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6A34C2" w:rsidRPr="009075BB" w:rsidRDefault="006A34C2" w:rsidP="009075B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4"/>
      <w:bookmarkEnd w:id="3"/>
      <w:r w:rsidRPr="009075BB">
        <w:rPr>
          <w:rFonts w:ascii="Times New Roman" w:eastAsia="Times New Roman" w:hAnsi="Times New Roman" w:cs="Times New Roman"/>
          <w:b/>
          <w:bCs/>
          <w:sz w:val="28"/>
          <w:szCs w:val="28"/>
          <w:lang w:eastAsia="ru-RU"/>
        </w:rPr>
        <w:t>1.1.4. Неблагоприятные последствия воздействия условий труда на человека.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Как известно, при определенных обстоятельствах воздействие условий труда на работающего человека может привести к неблагоприятным последствиям (событиям). Напомним, что для человека такими неблагоприятными событиями являются утомление, заболевание (болезнь), травма, смерть.</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Утомление </w:t>
      </w:r>
      <w:proofErr w:type="gramStart"/>
      <w:r w:rsidRPr="009075BB">
        <w:rPr>
          <w:rFonts w:ascii="Times New Roman" w:eastAsia="Times New Roman" w:hAnsi="Times New Roman" w:cs="Times New Roman"/>
          <w:sz w:val="28"/>
          <w:szCs w:val="28"/>
          <w:lang w:eastAsia="ru-RU"/>
        </w:rPr>
        <w:t>-ф</w:t>
      </w:r>
      <w:proofErr w:type="gramEnd"/>
      <w:r w:rsidRPr="009075BB">
        <w:rPr>
          <w:rFonts w:ascii="Times New Roman" w:eastAsia="Times New Roman" w:hAnsi="Times New Roman" w:cs="Times New Roman"/>
          <w:sz w:val="28"/>
          <w:szCs w:val="28"/>
          <w:lang w:eastAsia="ru-RU"/>
        </w:rPr>
        <w:t>изиологическое состояние организма, возникающее в результате чрезмерно интенсивной или длительной деятельности и проявляющееся временным снижением функциональных возможностей человеческого организма. Различают физическое, умственное и эмоциональное утомление.</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Физическое утомление проявляется нарушением функции мышц: снижением силы, точности, согласованности и ритмичности движений. Возникает при интенсивной и/или длительной физической деятельности.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Умственное утомление проявляется снижением продуктивности интеллектуального труда, ослаблением внимания (трудность сосредоточения), замедлением мышления, снижением показателей </w:t>
      </w:r>
      <w:r w:rsidRPr="009075BB">
        <w:rPr>
          <w:rFonts w:ascii="Times New Roman" w:eastAsia="Times New Roman" w:hAnsi="Times New Roman" w:cs="Times New Roman"/>
          <w:sz w:val="28"/>
          <w:szCs w:val="28"/>
          <w:lang w:eastAsia="ru-RU"/>
        </w:rPr>
        <w:lastRenderedPageBreak/>
        <w:t>умственной активности, понижением интереса к работе. Возникает при интенсивной интеллектуальной деятельности.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Эмоциональное утомление проявляется заметным снижением эмоциональных реакций под воздействием сверхсильных или монотонных раздражителей (стрессы). Недостаточный по времени отдых или же чрезмерная рабочая нагрузка в течение длительного времени нередко приводят к хроническому утомлению, или переутомлению. Различают умственное и психическое (душевное) переутомление. Утомление и связанное с ним падение работоспособности (производительности) - самое распространенное неблагоприятное последствие простого процесса труда. Однако если утомление не вышло за пределы адаптационных возможностей человека (не является переутомлением), организм последнего легко восстановится после соответствующего отдыха. Различные перерывы в работе, обеденный перерыв, дни отдыха и, наконец, отпуск - все это традиционные, широко используемые и зачастую обязательные мероприятия для предотвращения снижения работоспособности человека. К сожалению, современный ритм жизни и труда все чаще приводит все большее количество работников к синдрому хронической усталости. По мнению многих западноевропейских экспертов, именно эта проблема может стать самой актуальной в обеспечении требований безопасности и гигиенических требований на рабочем месте.</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Другим массово-распространенным неблагоприятным последствием труда является заболевание человека: недомогание; плохое самочувствие; бурно протекающие, но относительно быстро проходящие ("острые" - по медицинской терминологии) и длящиеся годами вялотекущие с периодическими обострениями ("хронические" - по медицинской терминологии) заболевания.</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Причинная связь заболевания с условиями труда очень </w:t>
      </w:r>
      <w:proofErr w:type="gramStart"/>
      <w:r w:rsidRPr="009075BB">
        <w:rPr>
          <w:rFonts w:ascii="Times New Roman" w:eastAsia="Times New Roman" w:hAnsi="Times New Roman" w:cs="Times New Roman"/>
          <w:sz w:val="28"/>
          <w:szCs w:val="28"/>
          <w:lang w:eastAsia="ru-RU"/>
        </w:rPr>
        <w:t>сложна и неоднозначна</w:t>
      </w:r>
      <w:proofErr w:type="gramEnd"/>
      <w:r w:rsidRPr="009075BB">
        <w:rPr>
          <w:rFonts w:ascii="Times New Roman" w:eastAsia="Times New Roman" w:hAnsi="Times New Roman" w:cs="Times New Roman"/>
          <w:sz w:val="28"/>
          <w:szCs w:val="28"/>
          <w:lang w:eastAsia="ru-RU"/>
        </w:rPr>
        <w:t>. Комплекс факторов производственной среды, формирующий условия труда, тяжесть и напряженность процесса, оказывает на работников как специфическое (т. е. прямо и четко направленное), так и неспецифическое (общее неблагоприятное) воздействие. Чаще встречающееся неспецифическое воздействие снижает в целом защитные функции организма, что приводит к развитию общих заболеваний. Поскольку эти заболевания спровоцированы условиями труда, их часто называют производственно обусловленными заболеваниями (в западноевропейской терминологии - связанными с работой заболеваниями). Отделить в практике их от обычной заболеваемости достаточно сложно (а иногда и невозможно). Удельный вес влияния неблагоприятных условий труда на показатели общей заболеваемости колеблется от 20 до 40 %, но может быть и больше.</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lastRenderedPageBreak/>
        <w:t>Встречающееся реже специфическое воздействие связано с конкретными производственными факторами и приводит к развитию определенных, вызываемых этими факторами, заболеваний. Поскольку эти заболевания вызваны неблагоприятными условиями труда конкретных рабочих мест конкретных профессий, их называют профессиональными заболеваниями. Иногда отделить в практике их от обычной заболеваемости также достаточно сложно, но все же это можно сделать.</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Профессиональное медицинское заключение - медицинский диагноз и его соответствие официально принятому "соглашению" что </w:t>
      </w:r>
      <w:proofErr w:type="gramStart"/>
      <w:r w:rsidRPr="009075BB">
        <w:rPr>
          <w:rFonts w:ascii="Times New Roman" w:eastAsia="Times New Roman" w:hAnsi="Times New Roman" w:cs="Times New Roman"/>
          <w:sz w:val="28"/>
          <w:szCs w:val="28"/>
          <w:lang w:eastAsia="ru-RU"/>
        </w:rPr>
        <w:t>и</w:t>
      </w:r>
      <w:proofErr w:type="gramEnd"/>
      <w:r w:rsidRPr="009075BB">
        <w:rPr>
          <w:rFonts w:ascii="Times New Roman" w:eastAsia="Times New Roman" w:hAnsi="Times New Roman" w:cs="Times New Roman"/>
          <w:sz w:val="28"/>
          <w:szCs w:val="28"/>
          <w:lang w:eastAsia="ru-RU"/>
        </w:rPr>
        <w:t xml:space="preserve"> в каких случаях считать "профессиональным заболеванием" - для профессиональных заболеваний обязателен! Острым профессиональным заболеванием называется заболевание, возникающее внезапно, после однократного (в течение не более одного рабочего дня или одной рабочей смены) воздействия вредных производственных факторов, повлекшее временную или стойкую утрату профессиональной трудоспособности. Как правило, это ингаляционные отравления.</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Хроническое профессиональное заболевание - это заболевание, возникающее в результате длительного воздействия вредных производственных факторов, повлекшее временную или стойкую утрату профессиональной трудоспособности. Подавляющее большинство профессиональных заболеваний (около 95 %) - </w:t>
      </w:r>
      <w:proofErr w:type="gramStart"/>
      <w:r w:rsidRPr="009075BB">
        <w:rPr>
          <w:rFonts w:ascii="Times New Roman" w:eastAsia="Times New Roman" w:hAnsi="Times New Roman" w:cs="Times New Roman"/>
          <w:sz w:val="28"/>
          <w:szCs w:val="28"/>
          <w:lang w:eastAsia="ru-RU"/>
        </w:rPr>
        <w:t>хронические</w:t>
      </w:r>
      <w:proofErr w:type="gramEnd"/>
      <w:r w:rsidRPr="009075BB">
        <w:rPr>
          <w:rFonts w:ascii="Times New Roman" w:eastAsia="Times New Roman" w:hAnsi="Times New Roman" w:cs="Times New Roman"/>
          <w:sz w:val="28"/>
          <w:szCs w:val="28"/>
          <w:lang w:eastAsia="ru-RU"/>
        </w:rPr>
        <w:t>.</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Практика показывает, что болезненные изменения в организме могут незаметно </w:t>
      </w:r>
      <w:proofErr w:type="gramStart"/>
      <w:r w:rsidRPr="009075BB">
        <w:rPr>
          <w:rFonts w:ascii="Times New Roman" w:eastAsia="Times New Roman" w:hAnsi="Times New Roman" w:cs="Times New Roman"/>
          <w:sz w:val="28"/>
          <w:szCs w:val="28"/>
          <w:lang w:eastAsia="ru-RU"/>
        </w:rPr>
        <w:t>накапливаться годами и вдруг проявиться</w:t>
      </w:r>
      <w:proofErr w:type="gramEnd"/>
      <w:r w:rsidRPr="009075BB">
        <w:rPr>
          <w:rFonts w:ascii="Times New Roman" w:eastAsia="Times New Roman" w:hAnsi="Times New Roman" w:cs="Times New Roman"/>
          <w:sz w:val="28"/>
          <w:szCs w:val="28"/>
          <w:lang w:eastAsia="ru-RU"/>
        </w:rPr>
        <w:t xml:space="preserve"> как тяжелое профессиональное заболевание. Поэтому профессиональные заболевания часто приводят к профессиональной инвалидности работников. Кроме того, смертность лиц с профессиональными заболеваниями от присоединившихся и развивающихся под воздействием вредных производственных факторов обычных заболеваний в десятки раз выше, чем среди населения в целом.</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Большинство профессиональных заболеваний требует диагностики в специализированных медицинских лечебных учреждениях, куда направляются работники с подозрительными симптомами, возможно вызванными профессиональным заболеванием.</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Другим, достаточно часто встречающимся неблагоприятным последствием воздействия неблагоприятных условий труда является травма.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75BB">
        <w:rPr>
          <w:rFonts w:ascii="Times New Roman" w:eastAsia="Times New Roman" w:hAnsi="Times New Roman" w:cs="Times New Roman"/>
          <w:sz w:val="28"/>
          <w:szCs w:val="28"/>
          <w:lang w:eastAsia="ru-RU"/>
        </w:rPr>
        <w:t>По типу воздействия на организм (механическое, электрическое и электромагнитное, температурное, радиационное или химическое) травмы можно классифицировать как механические, электрические, световые, тепловые (</w:t>
      </w:r>
      <w:proofErr w:type="spellStart"/>
      <w:r w:rsidRPr="009075BB">
        <w:rPr>
          <w:rFonts w:ascii="Times New Roman" w:eastAsia="Times New Roman" w:hAnsi="Times New Roman" w:cs="Times New Roman"/>
          <w:sz w:val="28"/>
          <w:szCs w:val="28"/>
          <w:lang w:eastAsia="ru-RU"/>
        </w:rPr>
        <w:t>холодовые</w:t>
      </w:r>
      <w:proofErr w:type="spellEnd"/>
      <w:r w:rsidRPr="009075BB">
        <w:rPr>
          <w:rFonts w:ascii="Times New Roman" w:eastAsia="Times New Roman" w:hAnsi="Times New Roman" w:cs="Times New Roman"/>
          <w:sz w:val="28"/>
          <w:szCs w:val="28"/>
          <w:lang w:eastAsia="ru-RU"/>
        </w:rPr>
        <w:t>), радиационные.</w:t>
      </w:r>
      <w:proofErr w:type="gramEnd"/>
      <w:r w:rsidRPr="009075BB">
        <w:rPr>
          <w:rFonts w:ascii="Times New Roman" w:eastAsia="Times New Roman" w:hAnsi="Times New Roman" w:cs="Times New Roman"/>
          <w:sz w:val="28"/>
          <w:szCs w:val="28"/>
          <w:lang w:eastAsia="ru-RU"/>
        </w:rPr>
        <w:t xml:space="preserve"> </w:t>
      </w:r>
      <w:proofErr w:type="gramStart"/>
      <w:r w:rsidRPr="009075BB">
        <w:rPr>
          <w:rFonts w:ascii="Times New Roman" w:eastAsia="Times New Roman" w:hAnsi="Times New Roman" w:cs="Times New Roman"/>
          <w:sz w:val="28"/>
          <w:szCs w:val="28"/>
          <w:lang w:eastAsia="ru-RU"/>
        </w:rPr>
        <w:t>Это падения, удары, ушибы, укусы, порезы, проколы, ранения, переломы, размозжения, ожоги, обморожения, электрические удары, электрошоки, ослепления, тепловые удары и т. п.</w:t>
      </w:r>
      <w:proofErr w:type="gramEnd"/>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75BB">
        <w:rPr>
          <w:rFonts w:ascii="Times New Roman" w:eastAsia="Times New Roman" w:hAnsi="Times New Roman" w:cs="Times New Roman"/>
          <w:sz w:val="28"/>
          <w:szCs w:val="28"/>
          <w:lang w:eastAsia="ru-RU"/>
        </w:rPr>
        <w:lastRenderedPageBreak/>
        <w:t xml:space="preserve">Удушья (асфиксии), возникающие из-за отсутствия кислорода или попадания посторонних предметов в легкие (в том числе из-за утопления), также являются формами травмы, поскольку приводят к быстрому нарушению нормального функционального состояния организма, Степень тяжести повреждения при </w:t>
      </w:r>
      <w:proofErr w:type="spellStart"/>
      <w:r w:rsidRPr="009075BB">
        <w:rPr>
          <w:rFonts w:ascii="Times New Roman" w:eastAsia="Times New Roman" w:hAnsi="Times New Roman" w:cs="Times New Roman"/>
          <w:sz w:val="28"/>
          <w:szCs w:val="28"/>
          <w:lang w:eastAsia="ru-RU"/>
        </w:rPr>
        <w:t>травмировании</w:t>
      </w:r>
      <w:proofErr w:type="spellEnd"/>
      <w:r w:rsidRPr="009075BB">
        <w:rPr>
          <w:rFonts w:ascii="Times New Roman" w:eastAsia="Times New Roman" w:hAnsi="Times New Roman" w:cs="Times New Roman"/>
          <w:sz w:val="28"/>
          <w:szCs w:val="28"/>
          <w:lang w:eastAsia="ru-RU"/>
        </w:rPr>
        <w:t xml:space="preserve"> бывает различной и может повлечь за собой необходимость оказания первой помощи на месте, обращение в лечебное учреждение, потерю трудоспособности, инвалидность или смерть.</w:t>
      </w:r>
      <w:proofErr w:type="gramEnd"/>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Среди всех травм особо выделяют те травмы, при которых человек </w:t>
      </w:r>
      <w:proofErr w:type="gramStart"/>
      <w:r w:rsidRPr="009075BB">
        <w:rPr>
          <w:rFonts w:ascii="Times New Roman" w:eastAsia="Times New Roman" w:hAnsi="Times New Roman" w:cs="Times New Roman"/>
          <w:sz w:val="28"/>
          <w:szCs w:val="28"/>
          <w:lang w:eastAsia="ru-RU"/>
        </w:rPr>
        <w:t>какое-то</w:t>
      </w:r>
      <w:proofErr w:type="gramEnd"/>
      <w:r w:rsidRPr="009075BB">
        <w:rPr>
          <w:rFonts w:ascii="Times New Roman" w:eastAsia="Times New Roman" w:hAnsi="Times New Roman" w:cs="Times New Roman"/>
          <w:sz w:val="28"/>
          <w:szCs w:val="28"/>
          <w:lang w:eastAsia="ru-RU"/>
        </w:rPr>
        <w:t xml:space="preserve"> время не способен работать.</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Наиболее серьезные травмы приводят к профессиональной инвалидности (невозможность работать по профессии) или общей инвалидности (невозможность работать вообще) работника и даже к смерти. Для обозначения травм, приведших к гибели, используют специальный термин - "смертельная травма".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Мелкие порезы, растяжения и другие сравнительно легкие травмы часто называют микротравмами.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Сама по себе травма человеческого организма представляет чисто медицинское явление. Однако травма, полученная в процессе труда, - явление уже медико-социальное: если пострадавший не может работать, то на какие средства он (если он жив) и его иждивенцы будут жить</w:t>
      </w:r>
      <w:proofErr w:type="gramStart"/>
      <w:r w:rsidRPr="009075BB">
        <w:rPr>
          <w:rFonts w:ascii="Times New Roman" w:eastAsia="Times New Roman" w:hAnsi="Times New Roman" w:cs="Times New Roman"/>
          <w:sz w:val="28"/>
          <w:szCs w:val="28"/>
          <w:lang w:eastAsia="ru-RU"/>
        </w:rPr>
        <w:t xml:space="preserve"> З</w:t>
      </w:r>
      <w:proofErr w:type="gramEnd"/>
      <w:r w:rsidRPr="009075BB">
        <w:rPr>
          <w:rFonts w:ascii="Times New Roman" w:eastAsia="Times New Roman" w:hAnsi="Times New Roman" w:cs="Times New Roman"/>
          <w:sz w:val="28"/>
          <w:szCs w:val="28"/>
          <w:lang w:eastAsia="ru-RU"/>
        </w:rPr>
        <w:t>начит, пострадавший в принципе должен получить где-то от кого-то какие-то средства на жизнь, которые компенсируют ему вред, нанесенный травмой.</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С этой точки зрения, из всех полученных в процессе труда травм, выделяют производственные травмы, имеющие социально значимые последствия: смерть работника или необходимость его перевода на другую работу (в России - на срок не менее одного дня); временная или стойкая потеря работником трудоспособности на определенный срок (в России - не менее одного дня).</w:t>
      </w:r>
    </w:p>
    <w:p w:rsidR="006A34C2" w:rsidRPr="009075BB" w:rsidRDefault="006A34C2" w:rsidP="009075B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4" w:name="5"/>
      <w:bookmarkEnd w:id="4"/>
      <w:r w:rsidRPr="009075BB">
        <w:rPr>
          <w:rFonts w:ascii="Times New Roman" w:eastAsia="Times New Roman" w:hAnsi="Times New Roman" w:cs="Times New Roman"/>
          <w:b/>
          <w:bCs/>
          <w:sz w:val="28"/>
          <w:szCs w:val="28"/>
          <w:lang w:eastAsia="ru-RU"/>
        </w:rPr>
        <w:t>1.1.5. Социально-юридический подход к определению несчастного случая на производстве, профессионального заболевания, утраты трудоспособности и утраты профессиональной трудоспособности.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75BB">
        <w:rPr>
          <w:rFonts w:ascii="Times New Roman" w:eastAsia="Times New Roman" w:hAnsi="Times New Roman" w:cs="Times New Roman"/>
          <w:b/>
          <w:bCs/>
          <w:sz w:val="28"/>
          <w:szCs w:val="28"/>
          <w:lang w:eastAsia="ru-RU"/>
        </w:rPr>
        <w:t>Несчастный случай на производстве </w:t>
      </w:r>
      <w:r w:rsidRPr="009075BB">
        <w:rPr>
          <w:rFonts w:ascii="Times New Roman" w:eastAsia="Times New Roman" w:hAnsi="Times New Roman" w:cs="Times New Roman"/>
          <w:sz w:val="28"/>
          <w:szCs w:val="28"/>
          <w:lang w:eastAsia="ru-RU"/>
        </w:rPr>
        <w:t>- это событие, в результате которого застрахованное лицо получило увечье или иное повреждение здоровья при исполнении им обязанностей по трудовому договору и в иных установленных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w:t>
      </w:r>
      <w:proofErr w:type="gramEnd"/>
      <w:r w:rsidRPr="009075BB">
        <w:rPr>
          <w:rFonts w:ascii="Times New Roman" w:eastAsia="Times New Roman" w:hAnsi="Times New Roman" w:cs="Times New Roman"/>
          <w:sz w:val="28"/>
          <w:szCs w:val="28"/>
          <w:lang w:eastAsia="ru-RU"/>
        </w:rPr>
        <w:t xml:space="preserve"> застрахованного на другую работу, </w:t>
      </w:r>
      <w:r w:rsidRPr="009075BB">
        <w:rPr>
          <w:rFonts w:ascii="Times New Roman" w:eastAsia="Times New Roman" w:hAnsi="Times New Roman" w:cs="Times New Roman"/>
          <w:sz w:val="28"/>
          <w:szCs w:val="28"/>
          <w:lang w:eastAsia="ru-RU"/>
        </w:rPr>
        <w:lastRenderedPageBreak/>
        <w:t>временную или стойкую </w:t>
      </w:r>
      <w:r w:rsidRPr="009075BB">
        <w:rPr>
          <w:rFonts w:ascii="Times New Roman" w:eastAsia="Times New Roman" w:hAnsi="Times New Roman" w:cs="Times New Roman"/>
          <w:b/>
          <w:bCs/>
          <w:sz w:val="28"/>
          <w:szCs w:val="28"/>
          <w:lang w:eastAsia="ru-RU"/>
        </w:rPr>
        <w:t>утрату</w:t>
      </w:r>
      <w:r w:rsidRPr="009075BB">
        <w:rPr>
          <w:rFonts w:ascii="Times New Roman" w:eastAsia="Times New Roman" w:hAnsi="Times New Roman" w:cs="Times New Roman"/>
          <w:sz w:val="28"/>
          <w:szCs w:val="28"/>
          <w:lang w:eastAsia="ru-RU"/>
        </w:rPr>
        <w:t> им профессиональной </w:t>
      </w:r>
      <w:r w:rsidRPr="009075BB">
        <w:rPr>
          <w:rFonts w:ascii="Times New Roman" w:eastAsia="Times New Roman" w:hAnsi="Times New Roman" w:cs="Times New Roman"/>
          <w:b/>
          <w:bCs/>
          <w:sz w:val="28"/>
          <w:szCs w:val="28"/>
          <w:lang w:eastAsia="ru-RU"/>
        </w:rPr>
        <w:t>трудоспособности</w:t>
      </w:r>
      <w:r w:rsidRPr="009075BB">
        <w:rPr>
          <w:rFonts w:ascii="Times New Roman" w:eastAsia="Times New Roman" w:hAnsi="Times New Roman" w:cs="Times New Roman"/>
          <w:sz w:val="28"/>
          <w:szCs w:val="28"/>
          <w:lang w:eastAsia="ru-RU"/>
        </w:rPr>
        <w:t> либо его смерть.</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Это определение из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w:t>
      </w:r>
    </w:p>
    <w:p w:rsidR="006A34C2" w:rsidRPr="009075BB" w:rsidRDefault="006A34C2" w:rsidP="009075BB">
      <w:pPr>
        <w:spacing w:after="0" w:line="240" w:lineRule="auto"/>
        <w:jc w:val="both"/>
        <w:rPr>
          <w:rFonts w:ascii="Times New Roman" w:eastAsia="Times New Roman" w:hAnsi="Times New Roman" w:cs="Times New Roman"/>
          <w:sz w:val="28"/>
          <w:szCs w:val="28"/>
          <w:lang w:eastAsia="ru-RU"/>
        </w:rPr>
      </w:pPr>
      <w:proofErr w:type="gramStart"/>
      <w:r w:rsidRPr="009075BB">
        <w:rPr>
          <w:rFonts w:ascii="Times New Roman" w:eastAsia="Times New Roman" w:hAnsi="Times New Roman" w:cs="Times New Roman"/>
          <w:sz w:val="28"/>
          <w:szCs w:val="28"/>
          <w:lang w:eastAsia="ru-RU"/>
        </w:rPr>
        <w:t>Более развернутое</w:t>
      </w:r>
      <w:proofErr w:type="gramEnd"/>
      <w:r w:rsidRPr="009075BB">
        <w:rPr>
          <w:rFonts w:ascii="Times New Roman" w:eastAsia="Times New Roman" w:hAnsi="Times New Roman" w:cs="Times New Roman"/>
          <w:sz w:val="28"/>
          <w:szCs w:val="28"/>
          <w:lang w:eastAsia="ru-RU"/>
        </w:rPr>
        <w:t xml:space="preserve"> определение можно обнаружить в Трудовом кодексе РФ (ст. 227).</w:t>
      </w:r>
    </w:p>
    <w:p w:rsidR="006A34C2" w:rsidRPr="009075BB" w:rsidRDefault="006A34C2" w:rsidP="009075BB">
      <w:pPr>
        <w:spacing w:after="0"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Несчастный случай - событие, в результате которого пострадавшими были получены:</w:t>
      </w:r>
    </w:p>
    <w:p w:rsidR="006A34C2" w:rsidRPr="009075BB" w:rsidRDefault="006A34C2" w:rsidP="00E631CF">
      <w:pPr>
        <w:numPr>
          <w:ilvl w:val="0"/>
          <w:numId w:val="2"/>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телесные повреждения (травмы), в том числе нанесенные другим лицом;</w:t>
      </w:r>
    </w:p>
    <w:p w:rsidR="006A34C2" w:rsidRPr="009075BB" w:rsidRDefault="006A34C2" w:rsidP="00E631CF">
      <w:pPr>
        <w:numPr>
          <w:ilvl w:val="0"/>
          <w:numId w:val="2"/>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тепловой удар;</w:t>
      </w:r>
    </w:p>
    <w:p w:rsidR="006A34C2" w:rsidRPr="009075BB" w:rsidRDefault="006A34C2" w:rsidP="00E631CF">
      <w:pPr>
        <w:numPr>
          <w:ilvl w:val="0"/>
          <w:numId w:val="2"/>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ожог;</w:t>
      </w:r>
    </w:p>
    <w:p w:rsidR="006A34C2" w:rsidRPr="009075BB" w:rsidRDefault="006A34C2" w:rsidP="00E631CF">
      <w:pPr>
        <w:numPr>
          <w:ilvl w:val="0"/>
          <w:numId w:val="2"/>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обморожение;</w:t>
      </w:r>
    </w:p>
    <w:p w:rsidR="006A34C2" w:rsidRPr="009075BB" w:rsidRDefault="006A34C2" w:rsidP="00E631CF">
      <w:pPr>
        <w:numPr>
          <w:ilvl w:val="0"/>
          <w:numId w:val="2"/>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утопление;</w:t>
      </w:r>
    </w:p>
    <w:p w:rsidR="006A34C2" w:rsidRPr="009075BB" w:rsidRDefault="006A34C2" w:rsidP="00E631CF">
      <w:pPr>
        <w:numPr>
          <w:ilvl w:val="0"/>
          <w:numId w:val="2"/>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поражение электрическим током, молнией, излучением;</w:t>
      </w:r>
    </w:p>
    <w:p w:rsidR="006A34C2" w:rsidRPr="009075BB" w:rsidRDefault="006A34C2" w:rsidP="00E631CF">
      <w:pPr>
        <w:numPr>
          <w:ilvl w:val="0"/>
          <w:numId w:val="2"/>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укусы и другие телесные повреждения, нанесенные животными и насекомыми;</w:t>
      </w:r>
    </w:p>
    <w:p w:rsidR="006A34C2" w:rsidRPr="009075BB" w:rsidRDefault="006A34C2" w:rsidP="00E631CF">
      <w:pPr>
        <w:numPr>
          <w:ilvl w:val="0"/>
          <w:numId w:val="2"/>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повреждения вследствие взрывов, аварий, разрушения зданий, сооружений и конструкций, стихийных бедствий и других чрезвычайных обстоятельств;</w:t>
      </w:r>
    </w:p>
    <w:p w:rsidR="006A34C2" w:rsidRPr="009075BB" w:rsidRDefault="006A34C2" w:rsidP="00E631CF">
      <w:pPr>
        <w:numPr>
          <w:ilvl w:val="0"/>
          <w:numId w:val="2"/>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Указанные события, для того чтобы считаться несчастным случаем на производстве, должны произойти при исполнении пострадавшим лицом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A34C2" w:rsidRPr="009075BB" w:rsidRDefault="006A34C2" w:rsidP="00E631CF">
      <w:pPr>
        <w:numPr>
          <w:ilvl w:val="0"/>
          <w:numId w:val="3"/>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9075BB">
        <w:rPr>
          <w:rFonts w:ascii="Times New Roman" w:eastAsia="Times New Roman" w:hAnsi="Times New Roman" w:cs="Times New Roman"/>
          <w:sz w:val="28"/>
          <w:szCs w:val="28"/>
          <w:lang w:eastAsia="ru-RU"/>
        </w:rPr>
        <w:t>пределами</w:t>
      </w:r>
      <w:proofErr w:type="gramEnd"/>
      <w:r w:rsidRPr="009075BB">
        <w:rPr>
          <w:rFonts w:ascii="Times New Roman" w:eastAsia="Times New Roman" w:hAnsi="Times New Roman" w:cs="Times New Roman"/>
          <w:sz w:val="28"/>
          <w:szCs w:val="28"/>
          <w:lang w:eastAsia="ru-RU"/>
        </w:rPr>
        <w:t xml:space="preserve"> установленной для работника продолжительности рабочего времени, в выходные и нерабочие праздничные дни;</w:t>
      </w:r>
    </w:p>
    <w:p w:rsidR="006A34C2" w:rsidRPr="009075BB" w:rsidRDefault="006A34C2" w:rsidP="00E631CF">
      <w:pPr>
        <w:numPr>
          <w:ilvl w:val="0"/>
          <w:numId w:val="3"/>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lastRenderedPageBreak/>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A34C2" w:rsidRPr="009075BB" w:rsidRDefault="006A34C2" w:rsidP="00E631CF">
      <w:pPr>
        <w:numPr>
          <w:ilvl w:val="0"/>
          <w:numId w:val="3"/>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A34C2" w:rsidRPr="009075BB" w:rsidRDefault="006A34C2" w:rsidP="00E631CF">
      <w:pPr>
        <w:numPr>
          <w:ilvl w:val="0"/>
          <w:numId w:val="3"/>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A34C2" w:rsidRPr="009075BB" w:rsidRDefault="006A34C2" w:rsidP="00E631CF">
      <w:pPr>
        <w:numPr>
          <w:ilvl w:val="0"/>
          <w:numId w:val="3"/>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 при работе вахтовым методом во время междусменного отдыха, а также при нахождении на судне (воздушном, морском, речном) в </w:t>
      </w:r>
      <w:proofErr w:type="gramStart"/>
      <w:r w:rsidRPr="009075BB">
        <w:rPr>
          <w:rFonts w:ascii="Times New Roman" w:eastAsia="Times New Roman" w:hAnsi="Times New Roman" w:cs="Times New Roman"/>
          <w:sz w:val="28"/>
          <w:szCs w:val="28"/>
          <w:lang w:eastAsia="ru-RU"/>
        </w:rPr>
        <w:t>свободное</w:t>
      </w:r>
      <w:proofErr w:type="gramEnd"/>
      <w:r w:rsidRPr="009075BB">
        <w:rPr>
          <w:rFonts w:ascii="Times New Roman" w:eastAsia="Times New Roman" w:hAnsi="Times New Roman" w:cs="Times New Roman"/>
          <w:sz w:val="28"/>
          <w:szCs w:val="28"/>
          <w:lang w:eastAsia="ru-RU"/>
        </w:rPr>
        <w:t xml:space="preserve"> от вахты и судовых работ время;</w:t>
      </w:r>
    </w:p>
    <w:p w:rsidR="006A34C2" w:rsidRPr="009075BB" w:rsidRDefault="006A34C2" w:rsidP="00E631CF">
      <w:pPr>
        <w:numPr>
          <w:ilvl w:val="0"/>
          <w:numId w:val="3"/>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75BB">
        <w:rPr>
          <w:rFonts w:ascii="Times New Roman" w:eastAsia="Times New Roman" w:hAnsi="Times New Roman" w:cs="Times New Roman"/>
          <w:sz w:val="28"/>
          <w:szCs w:val="28"/>
          <w:lang w:eastAsia="ru-RU"/>
        </w:rPr>
        <w:t>Действовавшее до 1 января 2007 года правовое регулирование (Положение о порядке обеспечения пособиями по государственному социальному страхованию, утв. Постановлением Президиума ВЦСПС от 12.11.84 № 13-6) содержало такое понятие как «трудовое увечье», фактически отождествляемое с в пути на работу или с работы (в том числе и на общественном транспорте), при несчастным случаем на производстве.</w:t>
      </w:r>
      <w:proofErr w:type="gramEnd"/>
      <w:r w:rsidRPr="009075BB">
        <w:rPr>
          <w:rFonts w:ascii="Times New Roman" w:eastAsia="Times New Roman" w:hAnsi="Times New Roman" w:cs="Times New Roman"/>
          <w:sz w:val="28"/>
          <w:szCs w:val="28"/>
          <w:lang w:eastAsia="ru-RU"/>
        </w:rPr>
        <w:t xml:space="preserve"> </w:t>
      </w:r>
      <w:proofErr w:type="gramStart"/>
      <w:r w:rsidRPr="009075BB">
        <w:rPr>
          <w:rFonts w:ascii="Times New Roman" w:eastAsia="Times New Roman" w:hAnsi="Times New Roman" w:cs="Times New Roman"/>
          <w:sz w:val="28"/>
          <w:szCs w:val="28"/>
          <w:lang w:eastAsia="ru-RU"/>
        </w:rPr>
        <w:t>В частности, временная нетрудоспособность считалась наступившей в результате трудового увечья, если несчастный случай произошел выполнении государственных или общественных обязанностей и др. В настоящее время круг ситуаций, попадающих под определение «несчастный случай на производстве», четко очерчен Федеральным законом от 24 июля 1998 года №125-ФЗ «Об обязательном социальном страховании от несчастных случаев на производстве и профессиональных заболеваний», а обеспечение во всех остальных</w:t>
      </w:r>
      <w:proofErr w:type="gramEnd"/>
      <w:r w:rsidRPr="009075BB">
        <w:rPr>
          <w:rFonts w:ascii="Times New Roman" w:eastAsia="Times New Roman" w:hAnsi="Times New Roman" w:cs="Times New Roman"/>
          <w:sz w:val="28"/>
          <w:szCs w:val="28"/>
          <w:lang w:eastAsia="ru-RU"/>
        </w:rPr>
        <w:t xml:space="preserve"> </w:t>
      </w:r>
      <w:proofErr w:type="gramStart"/>
      <w:r w:rsidRPr="009075BB">
        <w:rPr>
          <w:rFonts w:ascii="Times New Roman" w:eastAsia="Times New Roman" w:hAnsi="Times New Roman" w:cs="Times New Roman"/>
          <w:sz w:val="28"/>
          <w:szCs w:val="28"/>
          <w:lang w:eastAsia="ru-RU"/>
        </w:rPr>
        <w:t>случаях</w:t>
      </w:r>
      <w:proofErr w:type="gramEnd"/>
      <w:r w:rsidRPr="009075BB">
        <w:rPr>
          <w:rFonts w:ascii="Times New Roman" w:eastAsia="Times New Roman" w:hAnsi="Times New Roman" w:cs="Times New Roman"/>
          <w:sz w:val="28"/>
          <w:szCs w:val="28"/>
          <w:lang w:eastAsia="ru-RU"/>
        </w:rPr>
        <w:t xml:space="preserve"> наступления у работника временной нетрудоспособности регулируется Федеральным законом от 29 декабря 2006 года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актами.</w:t>
      </w:r>
    </w:p>
    <w:p w:rsidR="00E631CF"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b/>
          <w:bCs/>
          <w:sz w:val="28"/>
          <w:szCs w:val="28"/>
          <w:lang w:eastAsia="ru-RU"/>
        </w:rPr>
        <w:t>Профессиональное заболевание</w:t>
      </w:r>
      <w:r w:rsidRPr="009075BB">
        <w:rPr>
          <w:rFonts w:ascii="Times New Roman" w:eastAsia="Times New Roman" w:hAnsi="Times New Roman" w:cs="Times New Roman"/>
          <w:sz w:val="28"/>
          <w:szCs w:val="28"/>
          <w:lang w:eastAsia="ru-RU"/>
        </w:rPr>
        <w:t xml:space="preserve"> - это хроническое или острое заболевание застрахованного лица, являющееся результатом воздействия вредного (вредных) производственного (производственных) фактора (факторов) и </w:t>
      </w:r>
      <w:r w:rsidRPr="009075BB">
        <w:rPr>
          <w:rFonts w:ascii="Times New Roman" w:eastAsia="Times New Roman" w:hAnsi="Times New Roman" w:cs="Times New Roman"/>
          <w:sz w:val="28"/>
          <w:szCs w:val="28"/>
          <w:lang w:eastAsia="ru-RU"/>
        </w:rPr>
        <w:lastRenderedPageBreak/>
        <w:t>повлекшее временную или</w:t>
      </w:r>
      <w:r w:rsidR="00E631CF">
        <w:rPr>
          <w:rFonts w:ascii="Times New Roman" w:eastAsia="Times New Roman" w:hAnsi="Times New Roman" w:cs="Times New Roman"/>
          <w:sz w:val="28"/>
          <w:szCs w:val="28"/>
          <w:lang w:eastAsia="ru-RU"/>
        </w:rPr>
        <w:t xml:space="preserve"> с</w:t>
      </w:r>
      <w:r w:rsidR="00E631CF" w:rsidRPr="009075BB">
        <w:rPr>
          <w:rFonts w:ascii="Times New Roman" w:eastAsia="Times New Roman" w:hAnsi="Times New Roman" w:cs="Times New Roman"/>
          <w:sz w:val="28"/>
          <w:szCs w:val="28"/>
          <w:lang w:eastAsia="ru-RU"/>
        </w:rPr>
        <w:t>тойкую</w:t>
      </w:r>
      <w:r w:rsidR="00E631CF">
        <w:rPr>
          <w:rFonts w:ascii="Times New Roman" w:eastAsia="Times New Roman" w:hAnsi="Times New Roman" w:cs="Times New Roman"/>
          <w:sz w:val="28"/>
          <w:szCs w:val="28"/>
          <w:lang w:eastAsia="ru-RU"/>
        </w:rPr>
        <w:t xml:space="preserve"> </w:t>
      </w:r>
      <w:r w:rsidR="00E631CF" w:rsidRPr="009075BB">
        <w:rPr>
          <w:rFonts w:ascii="Times New Roman" w:eastAsia="Times New Roman" w:hAnsi="Times New Roman" w:cs="Times New Roman"/>
          <w:b/>
          <w:bCs/>
          <w:sz w:val="28"/>
          <w:szCs w:val="28"/>
          <w:lang w:eastAsia="ru-RU"/>
        </w:rPr>
        <w:t>утрату</w:t>
      </w:r>
      <w:r w:rsidR="00E631CF">
        <w:rPr>
          <w:rFonts w:ascii="Times New Roman" w:eastAsia="Times New Roman" w:hAnsi="Times New Roman" w:cs="Times New Roman"/>
          <w:b/>
          <w:bCs/>
          <w:sz w:val="28"/>
          <w:szCs w:val="28"/>
          <w:lang w:eastAsia="ru-RU"/>
        </w:rPr>
        <w:t xml:space="preserve"> </w:t>
      </w:r>
      <w:r w:rsidR="00E631CF" w:rsidRPr="009075BB">
        <w:rPr>
          <w:rFonts w:ascii="Times New Roman" w:eastAsia="Times New Roman" w:hAnsi="Times New Roman" w:cs="Times New Roman"/>
          <w:sz w:val="28"/>
          <w:szCs w:val="28"/>
          <w:lang w:eastAsia="ru-RU"/>
        </w:rPr>
        <w:t>профессиональной</w:t>
      </w:r>
      <w:r w:rsidR="00E631CF">
        <w:rPr>
          <w:rFonts w:ascii="Times New Roman" w:eastAsia="Times New Roman" w:hAnsi="Times New Roman" w:cs="Times New Roman"/>
          <w:sz w:val="28"/>
          <w:szCs w:val="28"/>
          <w:lang w:eastAsia="ru-RU"/>
        </w:rPr>
        <w:t xml:space="preserve"> </w:t>
      </w:r>
      <w:r w:rsidR="00E631CF" w:rsidRPr="009075BB">
        <w:rPr>
          <w:rFonts w:ascii="Times New Roman" w:eastAsia="Times New Roman" w:hAnsi="Times New Roman" w:cs="Times New Roman"/>
          <w:b/>
          <w:bCs/>
          <w:sz w:val="28"/>
          <w:szCs w:val="28"/>
          <w:lang w:eastAsia="ru-RU"/>
        </w:rPr>
        <w:t>трудоспособности</w:t>
      </w:r>
      <w:r w:rsidRPr="009075BB">
        <w:rPr>
          <w:rFonts w:ascii="Times New Roman" w:eastAsia="Times New Roman" w:hAnsi="Times New Roman" w:cs="Times New Roman"/>
          <w:sz w:val="28"/>
          <w:szCs w:val="28"/>
          <w:lang w:eastAsia="ru-RU"/>
        </w:rPr>
        <w:t>.</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75BB">
        <w:rPr>
          <w:rFonts w:ascii="Times New Roman" w:eastAsia="Times New Roman" w:hAnsi="Times New Roman" w:cs="Times New Roman"/>
          <w:sz w:val="28"/>
          <w:szCs w:val="28"/>
          <w:lang w:eastAsia="ru-RU"/>
        </w:rPr>
        <w:t>Таким образом, Федеральный закон от 24 июля 1998 года №125-ФЗ «Об обязательном социальном страховании от несчастных случаев на производстве и профессиональных заболеваний» и Постановление Правительства РФ от 15.12.2000 г. №967 связывают профессиональное заболевание у застрахованного в качестве страхового случая, который влечет возникновение обязательств страховщика осуществлять обеспечение по страхованию, с двумя видами заболевания: 1) возникающими внезапно и протекающими остро;</w:t>
      </w:r>
      <w:proofErr w:type="gramEnd"/>
      <w:r w:rsidRPr="009075BB">
        <w:rPr>
          <w:rFonts w:ascii="Times New Roman" w:eastAsia="Times New Roman" w:hAnsi="Times New Roman" w:cs="Times New Roman"/>
          <w:sz w:val="28"/>
          <w:szCs w:val="28"/>
          <w:lang w:eastAsia="ru-RU"/>
        </w:rPr>
        <w:t xml:space="preserve"> 2) </w:t>
      </w:r>
      <w:proofErr w:type="gramStart"/>
      <w:r w:rsidRPr="009075BB">
        <w:rPr>
          <w:rFonts w:ascii="Times New Roman" w:eastAsia="Times New Roman" w:hAnsi="Times New Roman" w:cs="Times New Roman"/>
          <w:sz w:val="28"/>
          <w:szCs w:val="28"/>
          <w:lang w:eastAsia="ru-RU"/>
        </w:rPr>
        <w:t>проявляющимися</w:t>
      </w:r>
      <w:proofErr w:type="gramEnd"/>
      <w:r w:rsidRPr="009075BB">
        <w:rPr>
          <w:rFonts w:ascii="Times New Roman" w:eastAsia="Times New Roman" w:hAnsi="Times New Roman" w:cs="Times New Roman"/>
          <w:sz w:val="28"/>
          <w:szCs w:val="28"/>
          <w:lang w:eastAsia="ru-RU"/>
        </w:rPr>
        <w:t xml:space="preserve"> периодически, по истечении определенного срока трудовой деятельности в виде хронической патологии, формирующейся медленно в зависимости от длительности и меры воздействия на организм вредного патогенного фактора.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Возникновение как острого, так и хронического профессионального заболевания возможно лишь при условиях труда, которые характеризуются наличием на рабочем месте вредных производственных факторов, превышающих гигиенические нормативы и способных оказывать неблагоприятное воздействие на здоровье работника (застрахованного).</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Разъяснение понятия «</w:t>
      </w:r>
      <w:r w:rsidRPr="009075BB">
        <w:rPr>
          <w:rFonts w:ascii="Times New Roman" w:eastAsia="Times New Roman" w:hAnsi="Times New Roman" w:cs="Times New Roman"/>
          <w:b/>
          <w:bCs/>
          <w:sz w:val="28"/>
          <w:szCs w:val="28"/>
          <w:lang w:eastAsia="ru-RU"/>
        </w:rPr>
        <w:t>вредный производственный фактор</w:t>
      </w:r>
      <w:r w:rsidRPr="009075BB">
        <w:rPr>
          <w:rFonts w:ascii="Times New Roman" w:eastAsia="Times New Roman" w:hAnsi="Times New Roman" w:cs="Times New Roman"/>
          <w:sz w:val="28"/>
          <w:szCs w:val="28"/>
          <w:lang w:eastAsia="ru-RU"/>
        </w:rPr>
        <w:t>» дано в Трудовом кодексе РФ (ст. 209) – это: производственный фактор, воздействие которого на работника может привести к его заболеванию.</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75BB">
        <w:rPr>
          <w:rFonts w:ascii="Times New Roman" w:eastAsia="Times New Roman" w:hAnsi="Times New Roman" w:cs="Times New Roman"/>
          <w:sz w:val="28"/>
          <w:szCs w:val="28"/>
          <w:lang w:eastAsia="ru-RU"/>
        </w:rPr>
        <w:t>Не все вредные производственные факторы могут вызвать профессиональное заболевание, а лишь те из них, которые характеризуются определенным уровнем содержания вредного вещества на рабочем месте, интенсивностью и длительностью его воздействия на работающего в условиях производства.</w:t>
      </w:r>
      <w:proofErr w:type="gramEnd"/>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 xml:space="preserve">Констатация сведений о вредных производственных факторах и выводы в отношении их возможности при однократном или длительном воздействии вызвать профессиональное заболевание должны согласовываться с положениями Руководства по гигиенической оценке факторов рабочей среды </w:t>
      </w:r>
      <w:r w:rsidRPr="009075BB">
        <w:rPr>
          <w:rFonts w:ascii="Times New Roman" w:eastAsia="Times New Roman" w:hAnsi="Times New Roman" w:cs="Times New Roman"/>
          <w:sz w:val="28"/>
          <w:szCs w:val="28"/>
          <w:lang w:eastAsia="ru-RU"/>
        </w:rPr>
        <w:lastRenderedPageBreak/>
        <w:t xml:space="preserve">и трудового процесса </w:t>
      </w:r>
      <w:proofErr w:type="gramStart"/>
      <w:r w:rsidRPr="009075BB">
        <w:rPr>
          <w:rFonts w:ascii="Times New Roman" w:eastAsia="Times New Roman" w:hAnsi="Times New Roman" w:cs="Times New Roman"/>
          <w:sz w:val="28"/>
          <w:szCs w:val="28"/>
          <w:lang w:eastAsia="ru-RU"/>
        </w:rPr>
        <w:t>Р</w:t>
      </w:r>
      <w:proofErr w:type="gramEnd"/>
      <w:r w:rsidRPr="009075BB">
        <w:rPr>
          <w:rFonts w:ascii="Times New Roman" w:eastAsia="Times New Roman" w:hAnsi="Times New Roman" w:cs="Times New Roman"/>
          <w:sz w:val="28"/>
          <w:szCs w:val="28"/>
          <w:lang w:eastAsia="ru-RU"/>
        </w:rPr>
        <w:t xml:space="preserve"> 2.2.2006-05, утвержденного </w:t>
      </w:r>
      <w:proofErr w:type="spellStart"/>
      <w:r w:rsidRPr="009075BB">
        <w:rPr>
          <w:rFonts w:ascii="Times New Roman" w:eastAsia="Times New Roman" w:hAnsi="Times New Roman" w:cs="Times New Roman"/>
          <w:sz w:val="28"/>
          <w:szCs w:val="28"/>
          <w:lang w:eastAsia="ru-RU"/>
        </w:rPr>
        <w:t>Роспотребнадзором</w:t>
      </w:r>
      <w:proofErr w:type="spellEnd"/>
      <w:r w:rsidRPr="009075BB">
        <w:rPr>
          <w:rFonts w:ascii="Times New Roman" w:eastAsia="Times New Roman" w:hAnsi="Times New Roman" w:cs="Times New Roman"/>
          <w:sz w:val="28"/>
          <w:szCs w:val="28"/>
          <w:lang w:eastAsia="ru-RU"/>
        </w:rPr>
        <w:t xml:space="preserve"> 29 июля 2005 года.</w:t>
      </w:r>
    </w:p>
    <w:p w:rsidR="006A34C2" w:rsidRPr="009075BB" w:rsidRDefault="006A34C2" w:rsidP="00907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75BB">
        <w:rPr>
          <w:rFonts w:ascii="Times New Roman" w:eastAsia="Times New Roman" w:hAnsi="Times New Roman" w:cs="Times New Roman"/>
          <w:sz w:val="28"/>
          <w:szCs w:val="28"/>
          <w:lang w:eastAsia="ru-RU"/>
        </w:rPr>
        <w:t>Факт </w:t>
      </w:r>
      <w:r w:rsidRPr="009075BB">
        <w:rPr>
          <w:rFonts w:ascii="Times New Roman" w:eastAsia="Times New Roman" w:hAnsi="Times New Roman" w:cs="Times New Roman"/>
          <w:b/>
          <w:bCs/>
          <w:sz w:val="28"/>
          <w:szCs w:val="28"/>
          <w:lang w:eastAsia="ru-RU"/>
        </w:rPr>
        <w:t>утраты трудоспособност</w:t>
      </w:r>
      <w:r w:rsidRPr="009075BB">
        <w:rPr>
          <w:rFonts w:ascii="Times New Roman" w:eastAsia="Times New Roman" w:hAnsi="Times New Roman" w:cs="Times New Roman"/>
          <w:sz w:val="28"/>
          <w:szCs w:val="28"/>
          <w:lang w:eastAsia="ru-RU"/>
        </w:rPr>
        <w:t xml:space="preserve">и из-за несчастного случая или профзаболевания </w:t>
      </w:r>
      <w:proofErr w:type="gramStart"/>
      <w:r w:rsidRPr="009075BB">
        <w:rPr>
          <w:rFonts w:ascii="Times New Roman" w:eastAsia="Times New Roman" w:hAnsi="Times New Roman" w:cs="Times New Roman"/>
          <w:sz w:val="28"/>
          <w:szCs w:val="28"/>
          <w:lang w:eastAsia="ru-RU"/>
        </w:rPr>
        <w:t>устанавливается и подтверждается</w:t>
      </w:r>
      <w:proofErr w:type="gramEnd"/>
      <w:r w:rsidRPr="009075BB">
        <w:rPr>
          <w:rFonts w:ascii="Times New Roman" w:eastAsia="Times New Roman" w:hAnsi="Times New Roman" w:cs="Times New Roman"/>
          <w:sz w:val="28"/>
          <w:szCs w:val="28"/>
          <w:lang w:eastAsia="ru-RU"/>
        </w:rPr>
        <w:t xml:space="preserve"> медицинской организацией в соответствии с Порядком выдачи листков нетрудоспособности, утвержденном Приказом Министерства здравоохранения и социального развития РФ от 1 августа 2007 г. №514.</w:t>
      </w:r>
    </w:p>
    <w:p w:rsidR="00636AF8" w:rsidRPr="009075BB" w:rsidRDefault="00636AF8" w:rsidP="009075BB">
      <w:pPr>
        <w:jc w:val="both"/>
        <w:rPr>
          <w:rFonts w:ascii="Times New Roman" w:hAnsi="Times New Roman" w:cs="Times New Roman"/>
          <w:sz w:val="28"/>
          <w:szCs w:val="28"/>
        </w:rPr>
      </w:pPr>
    </w:p>
    <w:sectPr w:rsidR="00636AF8" w:rsidRPr="009075BB"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278CF"/>
    <w:multiLevelType w:val="multilevel"/>
    <w:tmpl w:val="FD8A4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29175E"/>
    <w:multiLevelType w:val="multilevel"/>
    <w:tmpl w:val="6018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006017"/>
    <w:multiLevelType w:val="multilevel"/>
    <w:tmpl w:val="1E1E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4C2"/>
    <w:rsid w:val="00100684"/>
    <w:rsid w:val="00190C3E"/>
    <w:rsid w:val="001F040F"/>
    <w:rsid w:val="003C6655"/>
    <w:rsid w:val="003F3DC3"/>
    <w:rsid w:val="005F5D2B"/>
    <w:rsid w:val="00636AF8"/>
    <w:rsid w:val="006A34C2"/>
    <w:rsid w:val="007A0521"/>
    <w:rsid w:val="009075BB"/>
    <w:rsid w:val="00A20630"/>
    <w:rsid w:val="00E63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6A34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34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3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34C2"/>
    <w:rPr>
      <w:color w:val="0000FF"/>
      <w:u w:val="single"/>
    </w:rPr>
  </w:style>
  <w:style w:type="character" w:customStyle="1" w:styleId="apple-converted-space">
    <w:name w:val="apple-converted-space"/>
    <w:basedOn w:val="a0"/>
    <w:rsid w:val="006A34C2"/>
  </w:style>
  <w:style w:type="character" w:styleId="a5">
    <w:name w:val="Strong"/>
    <w:basedOn w:val="a0"/>
    <w:uiPriority w:val="22"/>
    <w:qFormat/>
    <w:rsid w:val="006A34C2"/>
    <w:rPr>
      <w:b/>
      <w:bCs/>
    </w:rPr>
  </w:style>
</w:styles>
</file>

<file path=word/webSettings.xml><?xml version="1.0" encoding="utf-8"?>
<w:webSettings xmlns:r="http://schemas.openxmlformats.org/officeDocument/2006/relationships" xmlns:w="http://schemas.openxmlformats.org/wordprocessingml/2006/main">
  <w:divs>
    <w:div w:id="930352655">
      <w:bodyDiv w:val="1"/>
      <w:marLeft w:val="0"/>
      <w:marRight w:val="0"/>
      <w:marTop w:val="0"/>
      <w:marBottom w:val="0"/>
      <w:divBdr>
        <w:top w:val="none" w:sz="0" w:space="0" w:color="auto"/>
        <w:left w:val="none" w:sz="0" w:space="0" w:color="auto"/>
        <w:bottom w:val="none" w:sz="0" w:space="0" w:color="auto"/>
        <w:right w:val="none" w:sz="0" w:space="0" w:color="auto"/>
      </w:divBdr>
      <w:divsChild>
        <w:div w:id="1312249312">
          <w:marLeft w:val="180"/>
          <w:marRight w:val="570"/>
          <w:marTop w:val="0"/>
          <w:marBottom w:val="0"/>
          <w:divBdr>
            <w:top w:val="none" w:sz="0" w:space="0" w:color="auto"/>
            <w:left w:val="none" w:sz="0" w:space="0" w:color="auto"/>
            <w:bottom w:val="none" w:sz="0" w:space="0" w:color="auto"/>
            <w:right w:val="none" w:sz="0" w:space="0" w:color="auto"/>
          </w:divBdr>
          <w:divsChild>
            <w:div w:id="359819460">
              <w:marLeft w:val="5640"/>
              <w:marRight w:val="0"/>
              <w:marTop w:val="0"/>
              <w:marBottom w:val="0"/>
              <w:divBdr>
                <w:top w:val="none" w:sz="0" w:space="0" w:color="auto"/>
                <w:left w:val="none" w:sz="0" w:space="0" w:color="auto"/>
                <w:bottom w:val="none" w:sz="0" w:space="0" w:color="auto"/>
                <w:right w:val="none" w:sz="0" w:space="0" w:color="auto"/>
              </w:divBdr>
              <w:divsChild>
                <w:div w:id="156533972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20483407">
          <w:marLeft w:val="180"/>
          <w:marRight w:val="570"/>
          <w:marTop w:val="7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n-agrovod.ru/?cmd=pg&amp;id=18" TargetMode="External"/><Relationship Id="rId3" Type="http://schemas.openxmlformats.org/officeDocument/2006/relationships/settings" Target="settings.xml"/><Relationship Id="rId7" Type="http://schemas.openxmlformats.org/officeDocument/2006/relationships/hyperlink" Target="http://rzn-agrovod.ru/?cmd=pg&amp;id=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18" TargetMode="External"/><Relationship Id="rId11" Type="http://schemas.openxmlformats.org/officeDocument/2006/relationships/fontTable" Target="fontTable.xml"/><Relationship Id="rId5" Type="http://schemas.openxmlformats.org/officeDocument/2006/relationships/hyperlink" Target="http://rzn-agrovod.ru/?cmd=pg&amp;id=18" TargetMode="External"/><Relationship Id="rId10" Type="http://schemas.openxmlformats.org/officeDocument/2006/relationships/hyperlink" Target="http://rzn-agrovod.ru/?cmd=pg&amp;id=18" TargetMode="External"/><Relationship Id="rId4" Type="http://schemas.openxmlformats.org/officeDocument/2006/relationships/webSettings" Target="webSettings.xml"/><Relationship Id="rId9" Type="http://schemas.openxmlformats.org/officeDocument/2006/relationships/hyperlink" Target="http://rzn-agrovod.ru/?cmd=pg&amp;id=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7717</Words>
  <Characters>43990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Сыктывкарский государственный университет</Company>
  <LinksUpToDate>false</LinksUpToDate>
  <CharactersWithSpaces>51604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6</cp:revision>
  <dcterms:created xsi:type="dcterms:W3CDTF">2017-01-20T09:09:00Z</dcterms:created>
  <dcterms:modified xsi:type="dcterms:W3CDTF">2017-01-26T08:12:00Z</dcterms:modified>
</cp:coreProperties>
</file>